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C19" w:rsidRPr="00F74398" w:rsidRDefault="006E7CC6" w:rsidP="00293C19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bookmarkStart w:id="0" w:name="_GoBack"/>
      <w:bookmarkEnd w:id="0"/>
      <w:r w:rsidRPr="00F74398">
        <w:rPr>
          <w:rFonts w:cstheme="minorHAnsi"/>
          <w:b/>
          <w:sz w:val="28"/>
          <w:szCs w:val="28"/>
        </w:rPr>
        <w:t>Intersectiona</w:t>
      </w:r>
      <w:r w:rsidR="00293C19" w:rsidRPr="00F74398">
        <w:rPr>
          <w:rFonts w:cstheme="minorHAnsi"/>
          <w:b/>
          <w:sz w:val="28"/>
          <w:szCs w:val="28"/>
        </w:rPr>
        <w:t xml:space="preserve">lity – Social and </w:t>
      </w:r>
      <w:r w:rsidRPr="00F74398">
        <w:rPr>
          <w:rFonts w:cstheme="minorHAnsi"/>
          <w:b/>
          <w:sz w:val="28"/>
          <w:szCs w:val="28"/>
        </w:rPr>
        <w:t>Behavioral</w:t>
      </w:r>
      <w:r w:rsidR="00293C19" w:rsidRPr="00F74398">
        <w:rPr>
          <w:rFonts w:cstheme="minorHAnsi"/>
          <w:b/>
          <w:sz w:val="28"/>
          <w:szCs w:val="28"/>
        </w:rPr>
        <w:t xml:space="preserve"> Determinants of Health and </w:t>
      </w:r>
    </w:p>
    <w:p w:rsidR="003F6992" w:rsidRPr="00F74398" w:rsidRDefault="00293C19" w:rsidP="00293C19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F74398">
        <w:rPr>
          <w:rFonts w:cstheme="minorHAnsi"/>
          <w:b/>
          <w:sz w:val="28"/>
          <w:szCs w:val="28"/>
        </w:rPr>
        <w:t>HIV/ST</w:t>
      </w:r>
      <w:r w:rsidR="00137600">
        <w:rPr>
          <w:rFonts w:cstheme="minorHAnsi"/>
          <w:b/>
          <w:sz w:val="28"/>
          <w:szCs w:val="28"/>
        </w:rPr>
        <w:t>I/VH*</w:t>
      </w:r>
      <w:r w:rsidRPr="00F74398">
        <w:rPr>
          <w:rFonts w:cstheme="minorHAnsi"/>
          <w:b/>
          <w:sz w:val="28"/>
          <w:szCs w:val="28"/>
        </w:rPr>
        <w:t xml:space="preserve"> </w:t>
      </w:r>
      <w:r w:rsidRPr="00F74398">
        <w:rPr>
          <w:rFonts w:cstheme="minorHAnsi"/>
          <w:b/>
          <w:i/>
          <w:sz w:val="28"/>
          <w:szCs w:val="28"/>
        </w:rPr>
        <w:t xml:space="preserve">Health Promotion </w:t>
      </w:r>
      <w:r w:rsidR="00912257" w:rsidRPr="00F74398">
        <w:rPr>
          <w:rFonts w:cstheme="minorHAnsi"/>
          <w:b/>
          <w:i/>
          <w:sz w:val="28"/>
          <w:szCs w:val="28"/>
        </w:rPr>
        <w:t>Behaviors</w:t>
      </w:r>
      <w:r w:rsidR="00912257" w:rsidRPr="00F74398">
        <w:rPr>
          <w:rFonts w:cstheme="minorHAnsi"/>
          <w:b/>
          <w:sz w:val="28"/>
          <w:szCs w:val="28"/>
        </w:rPr>
        <w:t xml:space="preserve"> of Black</w:t>
      </w:r>
      <w:r w:rsidR="00F74398" w:rsidRPr="00F74398">
        <w:rPr>
          <w:rFonts w:cstheme="minorHAnsi"/>
          <w:b/>
          <w:sz w:val="28"/>
          <w:szCs w:val="28"/>
        </w:rPr>
        <w:t xml:space="preserve"> </w:t>
      </w:r>
      <w:r w:rsidR="00912257" w:rsidRPr="00F74398">
        <w:rPr>
          <w:rFonts w:cstheme="minorHAnsi"/>
          <w:b/>
          <w:sz w:val="28"/>
          <w:szCs w:val="28"/>
        </w:rPr>
        <w:t>Gay M</w:t>
      </w:r>
      <w:r w:rsidR="006E7CC6" w:rsidRPr="00F74398">
        <w:rPr>
          <w:rFonts w:cstheme="minorHAnsi"/>
          <w:b/>
          <w:sz w:val="28"/>
          <w:szCs w:val="28"/>
        </w:rPr>
        <w:t>en</w:t>
      </w:r>
      <w:r w:rsidR="00825A35">
        <w:rPr>
          <w:rFonts w:cstheme="minorHAnsi"/>
          <w:b/>
          <w:sz w:val="28"/>
          <w:szCs w:val="28"/>
        </w:rPr>
        <w:t xml:space="preserve"> (B</w:t>
      </w:r>
      <w:r w:rsidR="00F74398" w:rsidRPr="00F74398">
        <w:rPr>
          <w:rFonts w:cstheme="minorHAnsi"/>
          <w:b/>
          <w:sz w:val="28"/>
          <w:szCs w:val="28"/>
        </w:rPr>
        <w:t>GM)</w:t>
      </w:r>
    </w:p>
    <w:p w:rsidR="005A7ACD" w:rsidRDefault="005A7ACD" w:rsidP="005A7ACD">
      <w:pPr>
        <w:spacing w:after="0" w:line="240" w:lineRule="auto"/>
        <w:rPr>
          <w:rFonts w:cstheme="minorHAnsi"/>
          <w:sz w:val="28"/>
          <w:szCs w:val="28"/>
        </w:rPr>
      </w:pPr>
    </w:p>
    <w:p w:rsidR="006E7CC6" w:rsidRPr="005A7ACD" w:rsidRDefault="007069B9" w:rsidP="00A233B1">
      <w:pPr>
        <w:spacing w:after="120" w:line="240" w:lineRule="auto"/>
        <w:rPr>
          <w:rFonts w:cstheme="minorHAnsi"/>
          <w:b/>
          <w:sz w:val="28"/>
          <w:szCs w:val="28"/>
        </w:rPr>
      </w:pPr>
      <w:r w:rsidRPr="005A7ACD">
        <w:rPr>
          <w:rFonts w:cstheme="minorHAnsi"/>
          <w:sz w:val="28"/>
          <w:szCs w:val="28"/>
        </w:rPr>
        <w:t>The followin</w:t>
      </w:r>
      <w:r w:rsidR="00912257" w:rsidRPr="005A7ACD">
        <w:rPr>
          <w:rFonts w:cstheme="minorHAnsi"/>
          <w:sz w:val="28"/>
          <w:szCs w:val="28"/>
        </w:rPr>
        <w:t>g so</w:t>
      </w:r>
      <w:r w:rsidR="004C68A3">
        <w:rPr>
          <w:rFonts w:cstheme="minorHAnsi"/>
          <w:sz w:val="28"/>
          <w:szCs w:val="28"/>
        </w:rPr>
        <w:t>cial determinants influence</w:t>
      </w:r>
      <w:r w:rsidR="00912257" w:rsidRPr="005A7ACD">
        <w:rPr>
          <w:rFonts w:cstheme="minorHAnsi"/>
          <w:sz w:val="28"/>
          <w:szCs w:val="28"/>
        </w:rPr>
        <w:t xml:space="preserve"> the behavio</w:t>
      </w:r>
      <w:r w:rsidR="004C68A3">
        <w:rPr>
          <w:rFonts w:cstheme="minorHAnsi"/>
          <w:sz w:val="28"/>
          <w:szCs w:val="28"/>
        </w:rPr>
        <w:t>ral determinants and</w:t>
      </w:r>
      <w:r w:rsidR="00077B27" w:rsidRPr="005A7ACD">
        <w:rPr>
          <w:rFonts w:cstheme="minorHAnsi"/>
          <w:sz w:val="28"/>
          <w:szCs w:val="28"/>
        </w:rPr>
        <w:t xml:space="preserve"> </w:t>
      </w:r>
      <w:r w:rsidR="00137600">
        <w:rPr>
          <w:rFonts w:cstheme="minorHAnsi"/>
          <w:sz w:val="28"/>
          <w:szCs w:val="28"/>
        </w:rPr>
        <w:t>the HIV/STI/VH</w:t>
      </w:r>
      <w:r w:rsidR="00293C19" w:rsidRPr="005A7ACD">
        <w:rPr>
          <w:rFonts w:cstheme="minorHAnsi"/>
          <w:sz w:val="28"/>
          <w:szCs w:val="28"/>
        </w:rPr>
        <w:t xml:space="preserve"> </w:t>
      </w:r>
      <w:r w:rsidR="00912257" w:rsidRPr="005A7ACD">
        <w:rPr>
          <w:rFonts w:cstheme="minorHAnsi"/>
          <w:sz w:val="28"/>
          <w:szCs w:val="28"/>
        </w:rPr>
        <w:t>health promotion behaviors</w:t>
      </w:r>
      <w:r w:rsidR="00293C19" w:rsidRPr="005A7ACD">
        <w:rPr>
          <w:rFonts w:cstheme="minorHAnsi"/>
          <w:sz w:val="28"/>
          <w:szCs w:val="28"/>
        </w:rPr>
        <w:t xml:space="preserve"> of B</w:t>
      </w:r>
      <w:r w:rsidR="00F74398">
        <w:rPr>
          <w:rFonts w:cstheme="minorHAnsi"/>
          <w:sz w:val="28"/>
          <w:szCs w:val="28"/>
        </w:rPr>
        <w:t>GM</w:t>
      </w:r>
      <w:r w:rsidR="004C68A3">
        <w:rPr>
          <w:rFonts w:cstheme="minorHAnsi"/>
          <w:sz w:val="28"/>
          <w:szCs w:val="28"/>
        </w:rPr>
        <w:t xml:space="preserve"> which result in health disparities</w:t>
      </w:r>
      <w:r w:rsidR="00912257" w:rsidRPr="005A7ACD">
        <w:rPr>
          <w:rFonts w:cstheme="minorHAnsi"/>
          <w:sz w:val="28"/>
          <w:szCs w:val="28"/>
        </w:rPr>
        <w:t xml:space="preserve">.  </w:t>
      </w:r>
      <w:r w:rsidRPr="005A7ACD">
        <w:rPr>
          <w:rFonts w:cstheme="minorHAnsi"/>
          <w:sz w:val="28"/>
          <w:szCs w:val="28"/>
        </w:rPr>
        <w:t xml:space="preserve"> </w:t>
      </w:r>
    </w:p>
    <w:tbl>
      <w:tblPr>
        <w:tblStyle w:val="TableGrid"/>
        <w:tblW w:w="13657" w:type="dxa"/>
        <w:tblInd w:w="-162" w:type="dxa"/>
        <w:tblLook w:val="04A0" w:firstRow="1" w:lastRow="0" w:firstColumn="1" w:lastColumn="0" w:noHBand="0" w:noVBand="1"/>
      </w:tblPr>
      <w:tblGrid>
        <w:gridCol w:w="3330"/>
        <w:gridCol w:w="3510"/>
        <w:gridCol w:w="3217"/>
        <w:gridCol w:w="3600"/>
      </w:tblGrid>
      <w:tr w:rsidR="006E7CC6" w:rsidRPr="005A7ACD" w:rsidTr="00137600">
        <w:tc>
          <w:tcPr>
            <w:tcW w:w="3330" w:type="dxa"/>
            <w:shd w:val="clear" w:color="auto" w:fill="9999FF"/>
            <w:vAlign w:val="center"/>
          </w:tcPr>
          <w:p w:rsidR="005A7ACD" w:rsidRPr="00137600" w:rsidRDefault="006E7CC6" w:rsidP="0013760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37600">
              <w:rPr>
                <w:rFonts w:cstheme="minorHAnsi"/>
                <w:b/>
                <w:sz w:val="24"/>
                <w:szCs w:val="24"/>
              </w:rPr>
              <w:t>Social</w:t>
            </w:r>
          </w:p>
          <w:p w:rsidR="006E7CC6" w:rsidRPr="00137600" w:rsidRDefault="006E7CC6" w:rsidP="0013760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37600">
              <w:rPr>
                <w:rFonts w:cstheme="minorHAnsi"/>
                <w:b/>
                <w:sz w:val="24"/>
                <w:szCs w:val="24"/>
              </w:rPr>
              <w:t>Determinants</w:t>
            </w:r>
          </w:p>
        </w:tc>
        <w:tc>
          <w:tcPr>
            <w:tcW w:w="3510" w:type="dxa"/>
            <w:shd w:val="clear" w:color="auto" w:fill="9999FF"/>
            <w:vAlign w:val="center"/>
          </w:tcPr>
          <w:p w:rsidR="005A7ACD" w:rsidRPr="00137600" w:rsidRDefault="006E7CC6" w:rsidP="0013760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37600">
              <w:rPr>
                <w:rFonts w:cstheme="minorHAnsi"/>
                <w:b/>
                <w:sz w:val="24"/>
                <w:szCs w:val="24"/>
              </w:rPr>
              <w:t>Behavioral</w:t>
            </w:r>
          </w:p>
          <w:p w:rsidR="006E7CC6" w:rsidRPr="00137600" w:rsidRDefault="006E7CC6" w:rsidP="0013760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37600">
              <w:rPr>
                <w:rFonts w:cstheme="minorHAnsi"/>
                <w:b/>
                <w:sz w:val="24"/>
                <w:szCs w:val="24"/>
              </w:rPr>
              <w:t>Determinants</w:t>
            </w:r>
          </w:p>
        </w:tc>
        <w:tc>
          <w:tcPr>
            <w:tcW w:w="3217" w:type="dxa"/>
            <w:shd w:val="clear" w:color="auto" w:fill="9999FF"/>
            <w:vAlign w:val="center"/>
          </w:tcPr>
          <w:p w:rsidR="005A7ACD" w:rsidRPr="00137600" w:rsidRDefault="00D12534" w:rsidP="0013760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37600">
              <w:rPr>
                <w:rFonts w:cstheme="minorHAnsi"/>
                <w:b/>
                <w:sz w:val="24"/>
                <w:szCs w:val="24"/>
              </w:rPr>
              <w:t>R</w:t>
            </w:r>
            <w:r w:rsidR="005A7ACD" w:rsidRPr="00137600">
              <w:rPr>
                <w:rFonts w:cstheme="minorHAnsi"/>
                <w:b/>
                <w:sz w:val="24"/>
                <w:szCs w:val="24"/>
              </w:rPr>
              <w:t>isk</w:t>
            </w:r>
          </w:p>
          <w:p w:rsidR="006E7CC6" w:rsidRPr="00137600" w:rsidRDefault="005A7ACD" w:rsidP="0013760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37600">
              <w:rPr>
                <w:rFonts w:cstheme="minorHAnsi"/>
                <w:b/>
                <w:sz w:val="24"/>
                <w:szCs w:val="24"/>
              </w:rPr>
              <w:t>F</w:t>
            </w:r>
            <w:r w:rsidR="00912257" w:rsidRPr="00137600">
              <w:rPr>
                <w:rFonts w:cstheme="minorHAnsi"/>
                <w:b/>
                <w:sz w:val="24"/>
                <w:szCs w:val="24"/>
              </w:rPr>
              <w:t>actors</w:t>
            </w:r>
          </w:p>
        </w:tc>
        <w:tc>
          <w:tcPr>
            <w:tcW w:w="3600" w:type="dxa"/>
            <w:shd w:val="clear" w:color="auto" w:fill="9999FF"/>
            <w:vAlign w:val="center"/>
          </w:tcPr>
          <w:p w:rsidR="00137600" w:rsidRDefault="006E7CC6" w:rsidP="0013760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37600">
              <w:rPr>
                <w:rFonts w:cstheme="minorHAnsi"/>
                <w:b/>
                <w:sz w:val="24"/>
                <w:szCs w:val="24"/>
              </w:rPr>
              <w:t xml:space="preserve">Health Promotion </w:t>
            </w:r>
          </w:p>
          <w:p w:rsidR="006E7CC6" w:rsidRPr="00137600" w:rsidRDefault="006E7CC6" w:rsidP="0013760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37600">
              <w:rPr>
                <w:rFonts w:cstheme="minorHAnsi"/>
                <w:b/>
                <w:sz w:val="24"/>
                <w:szCs w:val="24"/>
              </w:rPr>
              <w:t>Behaviors</w:t>
            </w:r>
          </w:p>
        </w:tc>
      </w:tr>
      <w:tr w:rsidR="006E7CC6" w:rsidRPr="004C68A3" w:rsidTr="00137600">
        <w:trPr>
          <w:trHeight w:val="890"/>
        </w:trPr>
        <w:tc>
          <w:tcPr>
            <w:tcW w:w="3330" w:type="dxa"/>
          </w:tcPr>
          <w:p w:rsidR="006E7CC6" w:rsidRPr="004C68A3" w:rsidRDefault="00E72880" w:rsidP="00F74398">
            <w:pPr>
              <w:rPr>
                <w:rFonts w:eastAsia="Times New Roman" w:cstheme="minorHAnsi"/>
                <w:b/>
                <w:color w:val="000000"/>
              </w:rPr>
            </w:pPr>
            <w:r w:rsidRPr="004C68A3">
              <w:rPr>
                <w:rFonts w:eastAsia="Times New Roman" w:cstheme="minorHAnsi"/>
                <w:b/>
                <w:color w:val="000000"/>
              </w:rPr>
              <w:t xml:space="preserve">Lower </w:t>
            </w:r>
            <w:r w:rsidR="0076412A" w:rsidRPr="004C68A3">
              <w:rPr>
                <w:rFonts w:eastAsia="Times New Roman" w:cstheme="minorHAnsi"/>
                <w:b/>
                <w:color w:val="000000"/>
              </w:rPr>
              <w:t>a</w:t>
            </w:r>
            <w:r w:rsidR="00CA6723" w:rsidRPr="004C68A3">
              <w:rPr>
                <w:rFonts w:eastAsia="Times New Roman" w:cstheme="minorHAnsi"/>
                <w:b/>
                <w:color w:val="000000"/>
              </w:rPr>
              <w:t>ccess to primary health</w:t>
            </w:r>
            <w:r w:rsidR="00304051" w:rsidRPr="004C68A3">
              <w:rPr>
                <w:rFonts w:eastAsia="Times New Roman" w:cstheme="minorHAnsi"/>
                <w:b/>
                <w:color w:val="000000"/>
              </w:rPr>
              <w:t xml:space="preserve"> </w:t>
            </w:r>
            <w:r w:rsidR="00CA6723" w:rsidRPr="004C68A3">
              <w:rPr>
                <w:rFonts w:eastAsia="Times New Roman" w:cstheme="minorHAnsi"/>
                <w:b/>
                <w:color w:val="000000"/>
              </w:rPr>
              <w:t xml:space="preserve">care </w:t>
            </w:r>
          </w:p>
          <w:p w:rsidR="00CA6723" w:rsidRPr="004C68A3" w:rsidRDefault="00CA6723" w:rsidP="00F74398">
            <w:pPr>
              <w:rPr>
                <w:rFonts w:cstheme="minorHAnsi"/>
                <w:b/>
              </w:rPr>
            </w:pPr>
          </w:p>
        </w:tc>
        <w:tc>
          <w:tcPr>
            <w:tcW w:w="3510" w:type="dxa"/>
          </w:tcPr>
          <w:p w:rsidR="00786E1D" w:rsidRPr="004C68A3" w:rsidRDefault="00CA6723" w:rsidP="00F74398">
            <w:pPr>
              <w:rPr>
                <w:rFonts w:cstheme="minorHAnsi"/>
                <w:b/>
              </w:rPr>
            </w:pPr>
            <w:r w:rsidRPr="004C68A3">
              <w:rPr>
                <w:rFonts w:cstheme="minorHAnsi"/>
                <w:b/>
              </w:rPr>
              <w:t>Knowledge</w:t>
            </w:r>
          </w:p>
          <w:p w:rsidR="006E7CC6" w:rsidRPr="004C68A3" w:rsidRDefault="00786E1D" w:rsidP="00F74398">
            <w:pPr>
              <w:rPr>
                <w:rFonts w:cstheme="minorHAnsi"/>
              </w:rPr>
            </w:pPr>
            <w:r w:rsidRPr="004C68A3">
              <w:rPr>
                <w:rFonts w:cstheme="minorHAnsi"/>
              </w:rPr>
              <w:t xml:space="preserve">Low in relation to </w:t>
            </w:r>
            <w:r w:rsidR="00CA6723" w:rsidRPr="004C68A3">
              <w:rPr>
                <w:rFonts w:cstheme="minorHAnsi"/>
              </w:rPr>
              <w:t xml:space="preserve"> biomedical prevention interventions</w:t>
            </w:r>
          </w:p>
        </w:tc>
        <w:tc>
          <w:tcPr>
            <w:tcW w:w="3217" w:type="dxa"/>
          </w:tcPr>
          <w:p w:rsidR="004C68A3" w:rsidRPr="004C68A3" w:rsidRDefault="0093037B" w:rsidP="00F74398">
            <w:pPr>
              <w:rPr>
                <w:rFonts w:cstheme="minorHAnsi"/>
              </w:rPr>
            </w:pPr>
            <w:r w:rsidRPr="004C68A3">
              <w:rPr>
                <w:rFonts w:cstheme="minorHAnsi"/>
                <w:b/>
              </w:rPr>
              <w:t>Undiagnosed HIV</w:t>
            </w:r>
            <w:r w:rsidR="00137600">
              <w:rPr>
                <w:rFonts w:cstheme="minorHAnsi"/>
                <w:b/>
              </w:rPr>
              <w:t>/STI</w:t>
            </w:r>
            <w:r w:rsidR="0076412A" w:rsidRPr="004C68A3">
              <w:rPr>
                <w:rFonts w:cstheme="minorHAnsi"/>
                <w:b/>
              </w:rPr>
              <w:t>/VH</w:t>
            </w:r>
            <w:r w:rsidRPr="004C68A3">
              <w:rPr>
                <w:rFonts w:cstheme="minorHAnsi"/>
                <w:b/>
              </w:rPr>
              <w:t xml:space="preserve"> infections </w:t>
            </w:r>
            <w:r w:rsidR="00F74398" w:rsidRPr="004C68A3">
              <w:rPr>
                <w:rFonts w:cstheme="minorHAnsi"/>
              </w:rPr>
              <w:t>L</w:t>
            </w:r>
            <w:r w:rsidRPr="004C68A3">
              <w:rPr>
                <w:rFonts w:cstheme="minorHAnsi"/>
              </w:rPr>
              <w:t>east likely to know HIV status</w:t>
            </w:r>
          </w:p>
        </w:tc>
        <w:tc>
          <w:tcPr>
            <w:tcW w:w="3600" w:type="dxa"/>
          </w:tcPr>
          <w:p w:rsidR="003F4D21" w:rsidRPr="004C68A3" w:rsidRDefault="00CA6723" w:rsidP="00F74398">
            <w:pPr>
              <w:rPr>
                <w:rFonts w:cstheme="minorHAnsi"/>
              </w:rPr>
            </w:pPr>
            <w:r w:rsidRPr="004C68A3">
              <w:rPr>
                <w:rFonts w:cstheme="minorHAnsi"/>
                <w:b/>
              </w:rPr>
              <w:t>HIV</w:t>
            </w:r>
            <w:r w:rsidR="00137600">
              <w:rPr>
                <w:rFonts w:cstheme="minorHAnsi"/>
                <w:b/>
              </w:rPr>
              <w:t>/STI</w:t>
            </w:r>
            <w:r w:rsidRPr="004C68A3">
              <w:rPr>
                <w:rFonts w:cstheme="minorHAnsi"/>
                <w:b/>
              </w:rPr>
              <w:t xml:space="preserve"> testing </w:t>
            </w:r>
            <w:r w:rsidR="005A7ACD" w:rsidRPr="004C68A3">
              <w:rPr>
                <w:rFonts w:cstheme="minorHAnsi"/>
                <w:b/>
              </w:rPr>
              <w:t>every</w:t>
            </w:r>
            <w:r w:rsidR="00BC3BAC" w:rsidRPr="004C68A3">
              <w:rPr>
                <w:rFonts w:cstheme="minorHAnsi"/>
                <w:b/>
              </w:rPr>
              <w:t xml:space="preserve"> 3</w:t>
            </w:r>
            <w:r w:rsidR="005A7ACD" w:rsidRPr="004C68A3">
              <w:rPr>
                <w:rFonts w:cstheme="minorHAnsi"/>
                <w:b/>
              </w:rPr>
              <w:t>-</w:t>
            </w:r>
            <w:r w:rsidR="00BC3BAC" w:rsidRPr="004C68A3">
              <w:rPr>
                <w:rFonts w:cstheme="minorHAnsi"/>
                <w:b/>
              </w:rPr>
              <w:t>6 mo</w:t>
            </w:r>
            <w:r w:rsidR="005A7ACD" w:rsidRPr="004C68A3">
              <w:rPr>
                <w:rFonts w:cstheme="minorHAnsi"/>
                <w:b/>
              </w:rPr>
              <w:t>nths</w:t>
            </w:r>
            <w:r w:rsidR="0076412A" w:rsidRPr="004C68A3">
              <w:rPr>
                <w:rFonts w:cstheme="minorHAnsi"/>
                <w:b/>
              </w:rPr>
              <w:t xml:space="preserve"> (VH every 6-12 months)</w:t>
            </w:r>
          </w:p>
          <w:p w:rsidR="006E7CC6" w:rsidRPr="004C68A3" w:rsidRDefault="00E72880" w:rsidP="00F74398">
            <w:pPr>
              <w:rPr>
                <w:rFonts w:cstheme="minorHAnsi"/>
                <w:b/>
              </w:rPr>
            </w:pPr>
            <w:r w:rsidRPr="004C68A3">
              <w:rPr>
                <w:rFonts w:cstheme="minorHAnsi"/>
              </w:rPr>
              <w:t>L</w:t>
            </w:r>
            <w:r w:rsidR="00CA6723" w:rsidRPr="004C68A3">
              <w:rPr>
                <w:rFonts w:cstheme="minorHAnsi"/>
              </w:rPr>
              <w:t>ow</w:t>
            </w:r>
            <w:r w:rsidR="003F4D21" w:rsidRPr="004C68A3">
              <w:rPr>
                <w:rFonts w:cstheme="minorHAnsi"/>
              </w:rPr>
              <w:t>er</w:t>
            </w:r>
            <w:r w:rsidR="00CA6723" w:rsidRPr="004C68A3">
              <w:rPr>
                <w:rFonts w:cstheme="minorHAnsi"/>
              </w:rPr>
              <w:t xml:space="preserve"> levels</w:t>
            </w:r>
            <w:r w:rsidR="000E4399" w:rsidRPr="004C68A3">
              <w:rPr>
                <w:rFonts w:cstheme="minorHAnsi"/>
              </w:rPr>
              <w:t xml:space="preserve"> </w:t>
            </w:r>
          </w:p>
        </w:tc>
      </w:tr>
      <w:tr w:rsidR="006E7CC6" w:rsidRPr="004C68A3" w:rsidTr="00825A35">
        <w:trPr>
          <w:trHeight w:val="1574"/>
        </w:trPr>
        <w:tc>
          <w:tcPr>
            <w:tcW w:w="3330" w:type="dxa"/>
          </w:tcPr>
          <w:p w:rsidR="006E7CC6" w:rsidRPr="004C68A3" w:rsidRDefault="00CA6723" w:rsidP="00F74398">
            <w:pPr>
              <w:rPr>
                <w:rFonts w:eastAsia="Times New Roman" w:cstheme="minorHAnsi"/>
                <w:color w:val="000000"/>
              </w:rPr>
            </w:pPr>
            <w:r w:rsidRPr="004C68A3">
              <w:rPr>
                <w:rFonts w:eastAsia="Times New Roman" w:cstheme="minorHAnsi"/>
                <w:b/>
                <w:color w:val="000000"/>
              </w:rPr>
              <w:t xml:space="preserve">Health </w:t>
            </w:r>
            <w:r w:rsidR="0076412A" w:rsidRPr="004C68A3">
              <w:rPr>
                <w:rFonts w:eastAsia="Times New Roman" w:cstheme="minorHAnsi"/>
                <w:b/>
                <w:color w:val="000000"/>
              </w:rPr>
              <w:t>i</w:t>
            </w:r>
            <w:r w:rsidRPr="004C68A3">
              <w:rPr>
                <w:rFonts w:eastAsia="Times New Roman" w:cstheme="minorHAnsi"/>
                <w:b/>
                <w:color w:val="000000"/>
              </w:rPr>
              <w:t>nsurance</w:t>
            </w:r>
            <w:r w:rsidR="005A7ACD" w:rsidRPr="004C68A3">
              <w:rPr>
                <w:rFonts w:eastAsia="Times New Roman" w:cstheme="minorHAnsi"/>
                <w:b/>
                <w:color w:val="000000"/>
              </w:rPr>
              <w:t xml:space="preserve"> – u</w:t>
            </w:r>
            <w:r w:rsidRPr="004C68A3">
              <w:rPr>
                <w:rFonts w:eastAsia="Times New Roman" w:cstheme="minorHAnsi"/>
                <w:b/>
                <w:color w:val="000000"/>
              </w:rPr>
              <w:t xml:space="preserve">ninsured or underinsured </w:t>
            </w:r>
          </w:p>
          <w:p w:rsidR="003F2C4D" w:rsidRPr="004C68A3" w:rsidRDefault="003F2C4D" w:rsidP="00F74398">
            <w:pPr>
              <w:rPr>
                <w:rFonts w:cstheme="minorHAnsi"/>
              </w:rPr>
            </w:pPr>
          </w:p>
        </w:tc>
        <w:tc>
          <w:tcPr>
            <w:tcW w:w="3510" w:type="dxa"/>
          </w:tcPr>
          <w:p w:rsidR="000E4399" w:rsidRPr="004C68A3" w:rsidRDefault="00CA6723" w:rsidP="00F74398">
            <w:pPr>
              <w:rPr>
                <w:rFonts w:cstheme="minorHAnsi"/>
                <w:b/>
              </w:rPr>
            </w:pPr>
            <w:r w:rsidRPr="004C68A3">
              <w:rPr>
                <w:rFonts w:cstheme="minorHAnsi"/>
                <w:b/>
              </w:rPr>
              <w:t>Attitudes</w:t>
            </w:r>
            <w:r w:rsidR="00F74398" w:rsidRPr="004C68A3">
              <w:rPr>
                <w:rFonts w:cstheme="minorHAnsi"/>
                <w:b/>
              </w:rPr>
              <w:t xml:space="preserve"> – p</w:t>
            </w:r>
            <w:r w:rsidR="00786E1D" w:rsidRPr="004C68A3">
              <w:rPr>
                <w:rFonts w:cstheme="minorHAnsi"/>
                <w:b/>
              </w:rPr>
              <w:t>erceived homophobia</w:t>
            </w:r>
            <w:r w:rsidR="00F74398" w:rsidRPr="004C68A3">
              <w:rPr>
                <w:rFonts w:cstheme="minorHAnsi"/>
                <w:b/>
              </w:rPr>
              <w:t>/race-ethnic discrimination</w:t>
            </w:r>
          </w:p>
          <w:p w:rsidR="006E7CC6" w:rsidRPr="004C68A3" w:rsidRDefault="006E7CC6" w:rsidP="00F74398">
            <w:pPr>
              <w:rPr>
                <w:rFonts w:cstheme="minorHAnsi"/>
              </w:rPr>
            </w:pPr>
          </w:p>
        </w:tc>
        <w:tc>
          <w:tcPr>
            <w:tcW w:w="3217" w:type="dxa"/>
          </w:tcPr>
          <w:p w:rsidR="0093037B" w:rsidRPr="004C68A3" w:rsidRDefault="00137600" w:rsidP="00F74398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Undiagnosed STI</w:t>
            </w:r>
            <w:r w:rsidR="0093037B" w:rsidRPr="004C68A3">
              <w:rPr>
                <w:rFonts w:cstheme="minorHAnsi"/>
                <w:b/>
              </w:rPr>
              <w:t xml:space="preserve"> infections</w:t>
            </w:r>
            <w:r w:rsidR="005A7ACD" w:rsidRPr="004C68A3">
              <w:rPr>
                <w:rFonts w:cstheme="minorHAnsi"/>
                <w:b/>
              </w:rPr>
              <w:t xml:space="preserve"> *</w:t>
            </w:r>
            <w:r w:rsidR="0093037B" w:rsidRPr="004C68A3">
              <w:rPr>
                <w:rFonts w:cstheme="minorHAnsi"/>
                <w:b/>
              </w:rPr>
              <w:t xml:space="preserve"> </w:t>
            </w:r>
          </w:p>
          <w:p w:rsidR="00912257" w:rsidRPr="004C68A3" w:rsidRDefault="00F74398" w:rsidP="00F74398">
            <w:pPr>
              <w:rPr>
                <w:rFonts w:cstheme="minorHAnsi"/>
                <w:b/>
              </w:rPr>
            </w:pPr>
            <w:r w:rsidRPr="004C68A3">
              <w:rPr>
                <w:rFonts w:cstheme="minorHAnsi"/>
              </w:rPr>
              <w:t>H</w:t>
            </w:r>
            <w:r w:rsidR="0093037B" w:rsidRPr="004C68A3">
              <w:rPr>
                <w:rFonts w:cstheme="minorHAnsi"/>
              </w:rPr>
              <w:t>igh levels of asymptomatic rectal GC</w:t>
            </w:r>
            <w:r w:rsidRPr="004C68A3">
              <w:rPr>
                <w:rFonts w:cstheme="minorHAnsi"/>
              </w:rPr>
              <w:t>,</w:t>
            </w:r>
            <w:r w:rsidR="0093037B" w:rsidRPr="004C68A3">
              <w:rPr>
                <w:rFonts w:cstheme="minorHAnsi"/>
              </w:rPr>
              <w:t xml:space="preserve"> C</w:t>
            </w:r>
            <w:r w:rsidRPr="004C68A3">
              <w:rPr>
                <w:rFonts w:cstheme="minorHAnsi"/>
              </w:rPr>
              <w:t>T</w:t>
            </w:r>
            <w:r w:rsidR="0093037B" w:rsidRPr="004C68A3">
              <w:rPr>
                <w:rFonts w:cstheme="minorHAnsi"/>
              </w:rPr>
              <w:t xml:space="preserve"> infections</w:t>
            </w:r>
            <w:r w:rsidRPr="004C68A3">
              <w:rPr>
                <w:rFonts w:cstheme="minorHAnsi"/>
              </w:rPr>
              <w:t>,</w:t>
            </w:r>
            <w:r w:rsidR="0093037B" w:rsidRPr="004C68A3">
              <w:rPr>
                <w:rFonts w:cstheme="minorHAnsi"/>
              </w:rPr>
              <w:t xml:space="preserve"> and syphilis</w:t>
            </w:r>
          </w:p>
        </w:tc>
        <w:tc>
          <w:tcPr>
            <w:tcW w:w="3600" w:type="dxa"/>
          </w:tcPr>
          <w:p w:rsidR="006E7CC6" w:rsidRPr="004C68A3" w:rsidRDefault="00CA6723" w:rsidP="00F74398">
            <w:pPr>
              <w:rPr>
                <w:rFonts w:cstheme="minorHAnsi"/>
                <w:b/>
              </w:rPr>
            </w:pPr>
            <w:r w:rsidRPr="004C68A3">
              <w:rPr>
                <w:rFonts w:cstheme="minorHAnsi"/>
                <w:b/>
              </w:rPr>
              <w:t>PrEP Continuum</w:t>
            </w:r>
          </w:p>
          <w:p w:rsidR="00CA6723" w:rsidRPr="004C68A3" w:rsidRDefault="003F4D21" w:rsidP="00F74398">
            <w:pPr>
              <w:rPr>
                <w:rFonts w:cstheme="minorHAnsi"/>
              </w:rPr>
            </w:pPr>
            <w:r w:rsidRPr="004C68A3">
              <w:rPr>
                <w:rFonts w:cstheme="minorHAnsi"/>
              </w:rPr>
              <w:t>Lowest levels of uptake, retention, adherence</w:t>
            </w:r>
          </w:p>
          <w:p w:rsidR="00F74398" w:rsidRPr="004C68A3" w:rsidRDefault="00137600" w:rsidP="00F74398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STI</w:t>
            </w:r>
            <w:r w:rsidR="00F74398" w:rsidRPr="004C68A3">
              <w:rPr>
                <w:rFonts w:cstheme="minorHAnsi"/>
                <w:b/>
              </w:rPr>
              <w:t xml:space="preserve"> Care and Treatment</w:t>
            </w:r>
          </w:p>
          <w:p w:rsidR="00F74398" w:rsidRPr="004C68A3" w:rsidRDefault="00F74398" w:rsidP="00F74398">
            <w:pPr>
              <w:rPr>
                <w:rFonts w:cstheme="minorHAnsi"/>
                <w:b/>
              </w:rPr>
            </w:pPr>
            <w:r w:rsidRPr="004C68A3">
              <w:rPr>
                <w:rFonts w:cstheme="minorHAnsi"/>
              </w:rPr>
              <w:t>Low levels of testing/care</w:t>
            </w:r>
          </w:p>
        </w:tc>
      </w:tr>
      <w:tr w:rsidR="00CA6723" w:rsidRPr="004C68A3" w:rsidTr="00137600">
        <w:trPr>
          <w:trHeight w:val="1565"/>
        </w:trPr>
        <w:tc>
          <w:tcPr>
            <w:tcW w:w="3330" w:type="dxa"/>
          </w:tcPr>
          <w:p w:rsidR="00CA6723" w:rsidRPr="004C68A3" w:rsidRDefault="00E72880" w:rsidP="00825A35">
            <w:pPr>
              <w:shd w:val="clear" w:color="auto" w:fill="FFFFFF"/>
              <w:rPr>
                <w:rFonts w:eastAsia="Times New Roman" w:cstheme="minorHAnsi"/>
                <w:b/>
                <w:color w:val="000000"/>
              </w:rPr>
            </w:pPr>
            <w:r w:rsidRPr="004C68A3">
              <w:rPr>
                <w:rFonts w:eastAsia="Times New Roman" w:cstheme="minorHAnsi"/>
                <w:b/>
                <w:i/>
                <w:color w:val="000000"/>
              </w:rPr>
              <w:t>Low</w:t>
            </w:r>
            <w:r w:rsidRPr="004C68A3">
              <w:rPr>
                <w:rFonts w:eastAsia="Times New Roman" w:cstheme="minorHAnsi"/>
                <w:b/>
                <w:color w:val="000000"/>
              </w:rPr>
              <w:t xml:space="preserve"> </w:t>
            </w:r>
            <w:r w:rsidR="0076412A" w:rsidRPr="004C68A3">
              <w:rPr>
                <w:rFonts w:eastAsia="Times New Roman" w:cstheme="minorHAnsi"/>
                <w:b/>
                <w:i/>
                <w:color w:val="000000"/>
              </w:rPr>
              <w:t>p</w:t>
            </w:r>
            <w:r w:rsidR="00CA6723" w:rsidRPr="004C68A3">
              <w:rPr>
                <w:rFonts w:eastAsia="Times New Roman" w:cstheme="minorHAnsi"/>
                <w:b/>
                <w:i/>
                <w:color w:val="000000"/>
              </w:rPr>
              <w:t xml:space="preserve">rovider </w:t>
            </w:r>
            <w:r w:rsidR="000D65DE" w:rsidRPr="004C68A3">
              <w:rPr>
                <w:rFonts w:eastAsia="Times New Roman" w:cstheme="minorHAnsi"/>
                <w:b/>
                <w:i/>
                <w:color w:val="000000"/>
              </w:rPr>
              <w:t>knowledge</w:t>
            </w:r>
            <w:r w:rsidR="000D65DE" w:rsidRPr="004C68A3">
              <w:rPr>
                <w:rFonts w:eastAsia="Times New Roman" w:cstheme="minorHAnsi"/>
                <w:b/>
                <w:color w:val="000000"/>
              </w:rPr>
              <w:t xml:space="preserve"> of sexual health needs of </w:t>
            </w:r>
            <w:r w:rsidR="00825A35" w:rsidRPr="004C68A3">
              <w:rPr>
                <w:rFonts w:eastAsia="Times New Roman" w:cstheme="minorHAnsi"/>
                <w:b/>
                <w:color w:val="000000"/>
              </w:rPr>
              <w:t>BG</w:t>
            </w:r>
            <w:r w:rsidR="00F74398" w:rsidRPr="004C68A3">
              <w:rPr>
                <w:rFonts w:eastAsia="Times New Roman" w:cstheme="minorHAnsi"/>
                <w:b/>
                <w:color w:val="000000"/>
              </w:rPr>
              <w:t>M</w:t>
            </w:r>
          </w:p>
        </w:tc>
        <w:tc>
          <w:tcPr>
            <w:tcW w:w="3510" w:type="dxa"/>
          </w:tcPr>
          <w:p w:rsidR="00CA6723" w:rsidRPr="004C68A3" w:rsidRDefault="00CA6723" w:rsidP="00F74398">
            <w:pPr>
              <w:rPr>
                <w:rFonts w:cstheme="minorHAnsi"/>
              </w:rPr>
            </w:pPr>
            <w:r w:rsidRPr="004C68A3">
              <w:rPr>
                <w:rFonts w:cstheme="minorHAnsi"/>
                <w:b/>
              </w:rPr>
              <w:t>Attitude</w:t>
            </w:r>
            <w:r w:rsidRPr="004C68A3">
              <w:rPr>
                <w:rFonts w:cstheme="minorHAnsi"/>
              </w:rPr>
              <w:t>s</w:t>
            </w:r>
            <w:r w:rsidR="005F3041" w:rsidRPr="004C68A3">
              <w:rPr>
                <w:rFonts w:cstheme="minorHAnsi"/>
                <w:b/>
              </w:rPr>
              <w:t xml:space="preserve"> – </w:t>
            </w:r>
            <w:r w:rsidR="0076412A" w:rsidRPr="004C68A3">
              <w:rPr>
                <w:rFonts w:cstheme="minorHAnsi"/>
                <w:b/>
              </w:rPr>
              <w:t>p</w:t>
            </w:r>
            <w:r w:rsidR="00786E1D" w:rsidRPr="004C68A3">
              <w:rPr>
                <w:rFonts w:cstheme="minorHAnsi"/>
                <w:b/>
              </w:rPr>
              <w:t>erceived s</w:t>
            </w:r>
            <w:r w:rsidR="005F3041" w:rsidRPr="004C68A3">
              <w:rPr>
                <w:rFonts w:cstheme="minorHAnsi"/>
                <w:b/>
              </w:rPr>
              <w:t>tigma</w:t>
            </w:r>
            <w:r w:rsidR="005F3041" w:rsidRPr="004C68A3">
              <w:rPr>
                <w:rFonts w:cstheme="minorHAnsi"/>
              </w:rPr>
              <w:t xml:space="preserve"> related to race</w:t>
            </w:r>
            <w:r w:rsidR="00F74398" w:rsidRPr="004C68A3">
              <w:rPr>
                <w:rFonts w:cstheme="minorHAnsi"/>
              </w:rPr>
              <w:t>/ethnicity</w:t>
            </w:r>
            <w:r w:rsidR="005F3041" w:rsidRPr="004C68A3">
              <w:rPr>
                <w:rFonts w:cstheme="minorHAnsi"/>
              </w:rPr>
              <w:t>, sexuality,</w:t>
            </w:r>
            <w:r w:rsidR="00F74398" w:rsidRPr="004C68A3">
              <w:rPr>
                <w:rFonts w:cstheme="minorHAnsi"/>
              </w:rPr>
              <w:t xml:space="preserve"> perceived</w:t>
            </w:r>
            <w:r w:rsidR="005F3041" w:rsidRPr="004C68A3">
              <w:rPr>
                <w:rFonts w:cstheme="minorHAnsi"/>
              </w:rPr>
              <w:t xml:space="preserve"> </w:t>
            </w:r>
            <w:r w:rsidR="00F74398" w:rsidRPr="004C68A3">
              <w:rPr>
                <w:rFonts w:cstheme="minorHAnsi"/>
              </w:rPr>
              <w:t xml:space="preserve">language barriers, </w:t>
            </w:r>
            <w:r w:rsidR="00137600">
              <w:rPr>
                <w:rFonts w:cstheme="minorHAnsi"/>
              </w:rPr>
              <w:t>HIV and STI</w:t>
            </w:r>
            <w:r w:rsidR="005F3041" w:rsidRPr="004C68A3">
              <w:rPr>
                <w:rFonts w:cstheme="minorHAnsi"/>
              </w:rPr>
              <w:t xml:space="preserve"> services </w:t>
            </w:r>
          </w:p>
        </w:tc>
        <w:tc>
          <w:tcPr>
            <w:tcW w:w="3217" w:type="dxa"/>
          </w:tcPr>
          <w:p w:rsidR="0093037B" w:rsidRPr="004C68A3" w:rsidRDefault="00137600" w:rsidP="00F74398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STI</w:t>
            </w:r>
            <w:r w:rsidR="0093037B" w:rsidRPr="004C68A3">
              <w:rPr>
                <w:rFonts w:cstheme="minorHAnsi"/>
                <w:b/>
              </w:rPr>
              <w:t xml:space="preserve">-HIV Interactions </w:t>
            </w:r>
            <w:r w:rsidR="005A7ACD" w:rsidRPr="004C68A3">
              <w:rPr>
                <w:rFonts w:cstheme="minorHAnsi"/>
                <w:b/>
              </w:rPr>
              <w:t>*</w:t>
            </w:r>
          </w:p>
          <w:p w:rsidR="003F4D21" w:rsidRPr="004C68A3" w:rsidRDefault="00137600" w:rsidP="0076412A">
            <w:pPr>
              <w:rPr>
                <w:rFonts w:cstheme="minorHAnsi"/>
              </w:rPr>
            </w:pPr>
            <w:r>
              <w:rPr>
                <w:rFonts w:cstheme="minorHAnsi"/>
              </w:rPr>
              <w:t>The presence of STI</w:t>
            </w:r>
            <w:r w:rsidR="0093037B" w:rsidRPr="004C68A3">
              <w:rPr>
                <w:rFonts w:cstheme="minorHAnsi"/>
              </w:rPr>
              <w:t>s increases HIV transmission</w:t>
            </w:r>
            <w:r w:rsidR="0076412A" w:rsidRPr="004C68A3">
              <w:rPr>
                <w:rFonts w:cstheme="minorHAnsi"/>
              </w:rPr>
              <w:t xml:space="preserve"> &amp;</w:t>
            </w:r>
            <w:r w:rsidR="0093037B" w:rsidRPr="004C68A3">
              <w:rPr>
                <w:rFonts w:cstheme="minorHAnsi"/>
              </w:rPr>
              <w:t xml:space="preserve"> acqu</w:t>
            </w:r>
            <w:r w:rsidR="0076412A" w:rsidRPr="004C68A3">
              <w:rPr>
                <w:rFonts w:cstheme="minorHAnsi"/>
              </w:rPr>
              <w:t>isition (syphilis, rectal GC &amp; CT can lead to HIV seroconversion)</w:t>
            </w:r>
          </w:p>
        </w:tc>
        <w:tc>
          <w:tcPr>
            <w:tcW w:w="3600" w:type="dxa"/>
          </w:tcPr>
          <w:p w:rsidR="00CA6723" w:rsidRPr="004C68A3" w:rsidRDefault="003F4D21" w:rsidP="00F74398">
            <w:pPr>
              <w:rPr>
                <w:rFonts w:cstheme="minorHAnsi"/>
                <w:b/>
              </w:rPr>
            </w:pPr>
            <w:r w:rsidRPr="004C68A3">
              <w:rPr>
                <w:rFonts w:cstheme="minorHAnsi"/>
                <w:b/>
              </w:rPr>
              <w:t xml:space="preserve">HIV </w:t>
            </w:r>
            <w:r w:rsidR="00F74398" w:rsidRPr="004C68A3">
              <w:rPr>
                <w:rFonts w:cstheme="minorHAnsi"/>
                <w:b/>
              </w:rPr>
              <w:t>Care Continuum</w:t>
            </w:r>
            <w:r w:rsidRPr="004C68A3">
              <w:rPr>
                <w:rFonts w:cstheme="minorHAnsi"/>
                <w:b/>
              </w:rPr>
              <w:t xml:space="preserve"> </w:t>
            </w:r>
          </w:p>
          <w:p w:rsidR="003F4D21" w:rsidRPr="004C68A3" w:rsidRDefault="003F4D21" w:rsidP="00F74398">
            <w:pPr>
              <w:rPr>
                <w:rFonts w:cstheme="minorHAnsi"/>
                <w:b/>
              </w:rPr>
            </w:pPr>
            <w:r w:rsidRPr="004C68A3">
              <w:rPr>
                <w:rFonts w:cstheme="minorHAnsi"/>
              </w:rPr>
              <w:t>Lowest levels of linkage, retention, viral suppression</w:t>
            </w:r>
          </w:p>
          <w:p w:rsidR="0076412A" w:rsidRPr="004C68A3" w:rsidRDefault="00137600" w:rsidP="0076412A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STI</w:t>
            </w:r>
            <w:r w:rsidR="0076412A" w:rsidRPr="004C68A3">
              <w:rPr>
                <w:rFonts w:cstheme="minorHAnsi"/>
                <w:b/>
              </w:rPr>
              <w:t xml:space="preserve"> Care and Treatment</w:t>
            </w:r>
          </w:p>
          <w:p w:rsidR="00CA6723" w:rsidRPr="004C68A3" w:rsidRDefault="0076412A" w:rsidP="0076412A">
            <w:pPr>
              <w:rPr>
                <w:rFonts w:cstheme="minorHAnsi"/>
                <w:b/>
              </w:rPr>
            </w:pPr>
            <w:r w:rsidRPr="004C68A3">
              <w:rPr>
                <w:rFonts w:cstheme="minorHAnsi"/>
              </w:rPr>
              <w:t>Low levels of testing/care</w:t>
            </w:r>
          </w:p>
        </w:tc>
      </w:tr>
      <w:tr w:rsidR="00502CC4" w:rsidRPr="004C68A3" w:rsidTr="00825A35">
        <w:tc>
          <w:tcPr>
            <w:tcW w:w="3330" w:type="dxa"/>
          </w:tcPr>
          <w:p w:rsidR="00E72880" w:rsidRPr="004C68A3" w:rsidRDefault="00E72880" w:rsidP="00F74398">
            <w:pPr>
              <w:shd w:val="clear" w:color="auto" w:fill="FFFFFF"/>
              <w:rPr>
                <w:rFonts w:eastAsia="Times New Roman" w:cstheme="minorHAnsi"/>
                <w:b/>
                <w:color w:val="000000"/>
              </w:rPr>
            </w:pPr>
            <w:r w:rsidRPr="004C68A3">
              <w:rPr>
                <w:rFonts w:eastAsia="Times New Roman" w:cstheme="minorHAnsi"/>
                <w:b/>
                <w:color w:val="000000"/>
              </w:rPr>
              <w:t xml:space="preserve">Low </w:t>
            </w:r>
            <w:r w:rsidR="0076412A" w:rsidRPr="004C68A3">
              <w:rPr>
                <w:rFonts w:eastAsia="Times New Roman" w:cstheme="minorHAnsi"/>
                <w:b/>
                <w:color w:val="000000"/>
              </w:rPr>
              <w:t>c</w:t>
            </w:r>
            <w:r w:rsidR="00CA6723" w:rsidRPr="004C68A3">
              <w:rPr>
                <w:rFonts w:eastAsia="Times New Roman" w:cstheme="minorHAnsi"/>
                <w:b/>
                <w:color w:val="000000"/>
              </w:rPr>
              <w:t xml:space="preserve">ultural </w:t>
            </w:r>
            <w:r w:rsidRPr="004C68A3">
              <w:rPr>
                <w:rFonts w:eastAsia="Times New Roman" w:cstheme="minorHAnsi"/>
                <w:b/>
                <w:color w:val="000000"/>
              </w:rPr>
              <w:t>awareness/</w:t>
            </w:r>
          </w:p>
          <w:p w:rsidR="00502CC4" w:rsidRPr="004C68A3" w:rsidRDefault="00CA6723" w:rsidP="00F74398">
            <w:pPr>
              <w:shd w:val="clear" w:color="auto" w:fill="FFFFFF"/>
              <w:rPr>
                <w:rFonts w:eastAsia="Times New Roman" w:cstheme="minorHAnsi"/>
                <w:b/>
                <w:color w:val="000000"/>
              </w:rPr>
            </w:pPr>
            <w:r w:rsidRPr="004C68A3">
              <w:rPr>
                <w:rFonts w:eastAsia="Times New Roman" w:cstheme="minorHAnsi"/>
                <w:b/>
                <w:color w:val="000000"/>
              </w:rPr>
              <w:t>competency</w:t>
            </w:r>
            <w:r w:rsidR="000D65DE" w:rsidRPr="004C68A3">
              <w:rPr>
                <w:rFonts w:eastAsia="Times New Roman" w:cstheme="minorHAnsi"/>
                <w:b/>
                <w:color w:val="000000"/>
              </w:rPr>
              <w:t xml:space="preserve"> </w:t>
            </w:r>
            <w:r w:rsidR="0076412A" w:rsidRPr="004C68A3">
              <w:rPr>
                <w:rFonts w:eastAsia="Times New Roman" w:cstheme="minorHAnsi"/>
                <w:b/>
                <w:color w:val="000000"/>
              </w:rPr>
              <w:t xml:space="preserve">and responsiveness </w:t>
            </w:r>
            <w:r w:rsidR="00E72880" w:rsidRPr="004C68A3">
              <w:rPr>
                <w:rFonts w:eastAsia="Times New Roman" w:cstheme="minorHAnsi"/>
                <w:b/>
                <w:color w:val="000000"/>
              </w:rPr>
              <w:t>of health care services and health care providers</w:t>
            </w:r>
            <w:r w:rsidR="000D65DE" w:rsidRPr="004C68A3">
              <w:rPr>
                <w:rFonts w:eastAsia="Times New Roman" w:cstheme="minorHAnsi"/>
                <w:b/>
                <w:color w:val="000000"/>
              </w:rPr>
              <w:t xml:space="preserve"> </w:t>
            </w:r>
          </w:p>
          <w:p w:rsidR="00502CC4" w:rsidRPr="004C68A3" w:rsidRDefault="00502CC4" w:rsidP="00F74398">
            <w:pPr>
              <w:shd w:val="clear" w:color="auto" w:fill="FFFFFF"/>
              <w:rPr>
                <w:rFonts w:eastAsia="Times New Roman" w:cstheme="minorHAnsi"/>
                <w:color w:val="000000"/>
              </w:rPr>
            </w:pPr>
          </w:p>
        </w:tc>
        <w:tc>
          <w:tcPr>
            <w:tcW w:w="3510" w:type="dxa"/>
          </w:tcPr>
          <w:p w:rsidR="00B82F44" w:rsidRPr="004C68A3" w:rsidRDefault="0076412A" w:rsidP="00F74398">
            <w:pPr>
              <w:rPr>
                <w:rFonts w:cstheme="minorHAnsi"/>
                <w:b/>
              </w:rPr>
            </w:pPr>
            <w:r w:rsidRPr="004C68A3">
              <w:rPr>
                <w:rFonts w:cstheme="minorHAnsi"/>
                <w:b/>
              </w:rPr>
              <w:t>Attitudes – p</w:t>
            </w:r>
            <w:r w:rsidR="00B82F44" w:rsidRPr="004C68A3">
              <w:rPr>
                <w:rFonts w:cstheme="minorHAnsi"/>
                <w:b/>
              </w:rPr>
              <w:t xml:space="preserve">erceived </w:t>
            </w:r>
            <w:r w:rsidR="005A7ACD" w:rsidRPr="004C68A3">
              <w:rPr>
                <w:rFonts w:cstheme="minorHAnsi"/>
                <w:b/>
              </w:rPr>
              <w:t>b</w:t>
            </w:r>
            <w:r w:rsidR="00B82F44" w:rsidRPr="004C68A3">
              <w:rPr>
                <w:rFonts w:cstheme="minorHAnsi"/>
                <w:b/>
              </w:rPr>
              <w:t xml:space="preserve">arriers </w:t>
            </w:r>
          </w:p>
          <w:p w:rsidR="00CA6723" w:rsidRPr="004C68A3" w:rsidRDefault="00CA6723" w:rsidP="00F74398">
            <w:pPr>
              <w:rPr>
                <w:rFonts w:cstheme="minorHAnsi"/>
              </w:rPr>
            </w:pPr>
            <w:r w:rsidRPr="004C68A3">
              <w:rPr>
                <w:rFonts w:cstheme="minorHAnsi"/>
              </w:rPr>
              <w:t>Experienced</w:t>
            </w:r>
            <w:r w:rsidR="0076412A" w:rsidRPr="004C68A3">
              <w:rPr>
                <w:rFonts w:cstheme="minorHAnsi"/>
              </w:rPr>
              <w:t xml:space="preserve"> d</w:t>
            </w:r>
            <w:r w:rsidRPr="004C68A3">
              <w:rPr>
                <w:rFonts w:cstheme="minorHAnsi"/>
              </w:rPr>
              <w:t>iscrimination</w:t>
            </w:r>
            <w:r w:rsidR="0076412A" w:rsidRPr="004C68A3">
              <w:rPr>
                <w:rFonts w:cstheme="minorHAnsi"/>
              </w:rPr>
              <w:t>:</w:t>
            </w:r>
          </w:p>
          <w:p w:rsidR="00CA6723" w:rsidRPr="004C68A3" w:rsidRDefault="00CA6723" w:rsidP="00F74398">
            <w:pPr>
              <w:rPr>
                <w:rFonts w:cstheme="minorHAnsi"/>
              </w:rPr>
            </w:pPr>
            <w:r w:rsidRPr="004C68A3">
              <w:rPr>
                <w:rFonts w:cstheme="minorHAnsi"/>
              </w:rPr>
              <w:t>Racial</w:t>
            </w:r>
            <w:r w:rsidR="0076412A" w:rsidRPr="004C68A3">
              <w:rPr>
                <w:rFonts w:cstheme="minorHAnsi"/>
              </w:rPr>
              <w:t>/Ethnic</w:t>
            </w:r>
          </w:p>
          <w:p w:rsidR="00CA6723" w:rsidRPr="004C68A3" w:rsidRDefault="00CA6723" w:rsidP="00F74398">
            <w:pPr>
              <w:rPr>
                <w:rFonts w:cstheme="minorHAnsi"/>
              </w:rPr>
            </w:pPr>
            <w:r w:rsidRPr="004C68A3">
              <w:rPr>
                <w:rFonts w:cstheme="minorHAnsi"/>
              </w:rPr>
              <w:t>Sexuality</w:t>
            </w:r>
          </w:p>
          <w:p w:rsidR="00CA6723" w:rsidRPr="004C68A3" w:rsidRDefault="00CA6723" w:rsidP="00F74398">
            <w:pPr>
              <w:rPr>
                <w:rFonts w:cstheme="minorHAnsi"/>
              </w:rPr>
            </w:pPr>
            <w:r w:rsidRPr="004C68A3">
              <w:rPr>
                <w:rFonts w:cstheme="minorHAnsi"/>
              </w:rPr>
              <w:t>HIV/PrEP</w:t>
            </w:r>
            <w:r w:rsidR="00137600">
              <w:rPr>
                <w:rFonts w:cstheme="minorHAnsi"/>
              </w:rPr>
              <w:t>/STI</w:t>
            </w:r>
            <w:r w:rsidRPr="004C68A3">
              <w:rPr>
                <w:rFonts w:cstheme="minorHAnsi"/>
              </w:rPr>
              <w:t xml:space="preserve"> </w:t>
            </w:r>
          </w:p>
          <w:p w:rsidR="00885B2A" w:rsidRPr="004C68A3" w:rsidRDefault="00885B2A" w:rsidP="00F74398">
            <w:pPr>
              <w:rPr>
                <w:rFonts w:cstheme="minorHAnsi"/>
                <w:b/>
              </w:rPr>
            </w:pPr>
            <w:r w:rsidRPr="004C68A3">
              <w:rPr>
                <w:rFonts w:cstheme="minorHAnsi"/>
              </w:rPr>
              <w:t>Language concerns</w:t>
            </w:r>
          </w:p>
        </w:tc>
        <w:tc>
          <w:tcPr>
            <w:tcW w:w="3217" w:type="dxa"/>
          </w:tcPr>
          <w:p w:rsidR="0093037B" w:rsidRPr="004C68A3" w:rsidRDefault="0093037B" w:rsidP="00F74398">
            <w:pPr>
              <w:rPr>
                <w:rFonts w:cstheme="minorHAnsi"/>
                <w:b/>
              </w:rPr>
            </w:pPr>
            <w:r w:rsidRPr="004C68A3">
              <w:rPr>
                <w:rFonts w:cstheme="minorHAnsi"/>
                <w:b/>
              </w:rPr>
              <w:t xml:space="preserve">High HIV </w:t>
            </w:r>
            <w:r w:rsidR="0076412A" w:rsidRPr="00137600">
              <w:rPr>
                <w:rFonts w:cstheme="minorHAnsi"/>
                <w:b/>
                <w:i/>
              </w:rPr>
              <w:t>Community Viral Load</w:t>
            </w:r>
            <w:r w:rsidR="0076412A" w:rsidRPr="004C68A3">
              <w:rPr>
                <w:rFonts w:cstheme="minorHAnsi"/>
                <w:b/>
              </w:rPr>
              <w:t xml:space="preserve"> (VL) </w:t>
            </w:r>
          </w:p>
          <w:p w:rsidR="00502CC4" w:rsidRDefault="0093037B" w:rsidP="00825A35">
            <w:pPr>
              <w:rPr>
                <w:rFonts w:cstheme="minorHAnsi"/>
              </w:rPr>
            </w:pPr>
            <w:r w:rsidRPr="004C68A3">
              <w:rPr>
                <w:rFonts w:cstheme="minorHAnsi"/>
              </w:rPr>
              <w:t>Black</w:t>
            </w:r>
            <w:r w:rsidR="0076412A" w:rsidRPr="004C68A3">
              <w:rPr>
                <w:rFonts w:cstheme="minorHAnsi"/>
              </w:rPr>
              <w:t xml:space="preserve"> </w:t>
            </w:r>
            <w:r w:rsidRPr="004C68A3">
              <w:rPr>
                <w:rFonts w:cstheme="minorHAnsi"/>
              </w:rPr>
              <w:t xml:space="preserve">MSM </w:t>
            </w:r>
            <w:r w:rsidR="0076412A" w:rsidRPr="004C68A3">
              <w:rPr>
                <w:rFonts w:cstheme="minorHAnsi"/>
              </w:rPr>
              <w:t xml:space="preserve">are </w:t>
            </w:r>
            <w:r w:rsidRPr="004C68A3">
              <w:rPr>
                <w:rFonts w:cstheme="minorHAnsi"/>
              </w:rPr>
              <w:t>least likely</w:t>
            </w:r>
            <w:r w:rsidR="00825A35" w:rsidRPr="004C68A3">
              <w:rPr>
                <w:rFonts w:cstheme="minorHAnsi"/>
              </w:rPr>
              <w:t xml:space="preserve"> </w:t>
            </w:r>
            <w:r w:rsidRPr="004C68A3">
              <w:rPr>
                <w:rFonts w:cstheme="minorHAnsi"/>
              </w:rPr>
              <w:t>to be in HIV care</w:t>
            </w:r>
            <w:r w:rsidR="0076412A" w:rsidRPr="004C68A3">
              <w:rPr>
                <w:rFonts w:cstheme="minorHAnsi"/>
              </w:rPr>
              <w:t xml:space="preserve"> – </w:t>
            </w:r>
            <w:r w:rsidRPr="004C68A3">
              <w:rPr>
                <w:rFonts w:cstheme="minorHAnsi"/>
              </w:rPr>
              <w:t xml:space="preserve"> contributing  to high community </w:t>
            </w:r>
            <w:r w:rsidR="0076412A" w:rsidRPr="004C68A3">
              <w:rPr>
                <w:rFonts w:cstheme="minorHAnsi"/>
              </w:rPr>
              <w:t xml:space="preserve">VLs (compared to </w:t>
            </w:r>
            <w:r w:rsidR="00885B2A" w:rsidRPr="004C68A3">
              <w:rPr>
                <w:rFonts w:cstheme="minorHAnsi"/>
              </w:rPr>
              <w:t xml:space="preserve">non-Hispanic </w:t>
            </w:r>
            <w:r w:rsidR="00137600">
              <w:rPr>
                <w:rFonts w:cstheme="minorHAnsi"/>
              </w:rPr>
              <w:t>whites</w:t>
            </w:r>
            <w:r w:rsidR="0076412A" w:rsidRPr="004C68A3">
              <w:rPr>
                <w:rFonts w:cstheme="minorHAnsi"/>
              </w:rPr>
              <w:t>)</w:t>
            </w:r>
          </w:p>
          <w:p w:rsidR="004C68A3" w:rsidRDefault="004C68A3" w:rsidP="00825A35">
            <w:pPr>
              <w:rPr>
                <w:rFonts w:cstheme="minorHAnsi"/>
              </w:rPr>
            </w:pPr>
          </w:p>
          <w:p w:rsidR="00137600" w:rsidRPr="004C68A3" w:rsidRDefault="00137600" w:rsidP="00825A35">
            <w:pPr>
              <w:rPr>
                <w:rFonts w:cstheme="minorHAnsi"/>
              </w:rPr>
            </w:pPr>
          </w:p>
        </w:tc>
        <w:tc>
          <w:tcPr>
            <w:tcW w:w="3600" w:type="dxa"/>
          </w:tcPr>
          <w:p w:rsidR="00687B82" w:rsidRPr="004C68A3" w:rsidRDefault="00137600" w:rsidP="00F74398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STI</w:t>
            </w:r>
            <w:r w:rsidR="00BC3BAC" w:rsidRPr="004C68A3">
              <w:rPr>
                <w:rFonts w:cstheme="minorHAnsi"/>
                <w:b/>
              </w:rPr>
              <w:t xml:space="preserve"> screening </w:t>
            </w:r>
            <w:r w:rsidR="005A7ACD" w:rsidRPr="004C68A3">
              <w:rPr>
                <w:rFonts w:cstheme="minorHAnsi"/>
                <w:b/>
              </w:rPr>
              <w:t>every 3-6 months</w:t>
            </w:r>
            <w:r w:rsidR="00687B82" w:rsidRPr="004C68A3">
              <w:rPr>
                <w:rFonts w:cstheme="minorHAnsi"/>
                <w:b/>
              </w:rPr>
              <w:t xml:space="preserve"> </w:t>
            </w:r>
          </w:p>
          <w:p w:rsidR="00502CC4" w:rsidRPr="004C68A3" w:rsidRDefault="00137600" w:rsidP="0076412A">
            <w:pPr>
              <w:rPr>
                <w:rFonts w:cstheme="minorHAnsi"/>
              </w:rPr>
            </w:pPr>
            <w:r>
              <w:rPr>
                <w:rFonts w:cstheme="minorHAnsi"/>
              </w:rPr>
              <w:t>Low STI</w:t>
            </w:r>
            <w:r w:rsidR="0076412A" w:rsidRPr="004C68A3">
              <w:rPr>
                <w:rFonts w:cstheme="minorHAnsi"/>
              </w:rPr>
              <w:t xml:space="preserve">  screening, l</w:t>
            </w:r>
            <w:r w:rsidR="00502CC4" w:rsidRPr="004C68A3">
              <w:rPr>
                <w:rFonts w:cstheme="minorHAnsi"/>
              </w:rPr>
              <w:t xml:space="preserve">ack of </w:t>
            </w:r>
            <w:r>
              <w:rPr>
                <w:rFonts w:cstheme="minorHAnsi"/>
              </w:rPr>
              <w:t>STI</w:t>
            </w:r>
            <w:r w:rsidR="003F4D21" w:rsidRPr="004C68A3">
              <w:rPr>
                <w:rFonts w:cstheme="minorHAnsi"/>
              </w:rPr>
              <w:t xml:space="preserve"> </w:t>
            </w:r>
            <w:r w:rsidR="00502CC4" w:rsidRPr="004C68A3">
              <w:rPr>
                <w:rFonts w:cstheme="minorHAnsi"/>
              </w:rPr>
              <w:t xml:space="preserve">pharyngeal </w:t>
            </w:r>
            <w:r w:rsidR="0076412A" w:rsidRPr="004C68A3">
              <w:rPr>
                <w:rFonts w:cstheme="minorHAnsi"/>
              </w:rPr>
              <w:t xml:space="preserve">(throat) &amp; </w:t>
            </w:r>
            <w:r w:rsidR="00502CC4" w:rsidRPr="004C68A3">
              <w:rPr>
                <w:rFonts w:cstheme="minorHAnsi"/>
              </w:rPr>
              <w:t>rectal testing</w:t>
            </w:r>
            <w:r w:rsidR="0076412A" w:rsidRPr="004C68A3">
              <w:rPr>
                <w:rFonts w:cstheme="minorHAnsi"/>
              </w:rPr>
              <w:t xml:space="preserve"> (known as extragenital testing)</w:t>
            </w:r>
          </w:p>
          <w:p w:rsidR="00885B2A" w:rsidRPr="004C68A3" w:rsidRDefault="00885B2A" w:rsidP="0076412A">
            <w:pPr>
              <w:rPr>
                <w:rFonts w:cstheme="minorHAnsi"/>
              </w:rPr>
            </w:pPr>
          </w:p>
        </w:tc>
      </w:tr>
      <w:tr w:rsidR="00885B2A" w:rsidRPr="004C68A3" w:rsidTr="00137600">
        <w:trPr>
          <w:trHeight w:val="710"/>
        </w:trPr>
        <w:tc>
          <w:tcPr>
            <w:tcW w:w="3330" w:type="dxa"/>
            <w:shd w:val="clear" w:color="auto" w:fill="9999FF"/>
            <w:vAlign w:val="center"/>
          </w:tcPr>
          <w:p w:rsidR="00885B2A" w:rsidRPr="00137600" w:rsidRDefault="00885B2A" w:rsidP="0013760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37600">
              <w:rPr>
                <w:rFonts w:cstheme="minorHAnsi"/>
                <w:b/>
                <w:sz w:val="24"/>
                <w:szCs w:val="24"/>
              </w:rPr>
              <w:lastRenderedPageBreak/>
              <w:t>Social</w:t>
            </w:r>
          </w:p>
          <w:p w:rsidR="00885B2A" w:rsidRPr="00137600" w:rsidRDefault="00885B2A" w:rsidP="0013760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37600">
              <w:rPr>
                <w:rFonts w:cstheme="minorHAnsi"/>
                <w:b/>
                <w:sz w:val="24"/>
                <w:szCs w:val="24"/>
              </w:rPr>
              <w:t>Determinants</w:t>
            </w:r>
          </w:p>
        </w:tc>
        <w:tc>
          <w:tcPr>
            <w:tcW w:w="3510" w:type="dxa"/>
            <w:shd w:val="clear" w:color="auto" w:fill="9999FF"/>
            <w:vAlign w:val="center"/>
          </w:tcPr>
          <w:p w:rsidR="00885B2A" w:rsidRPr="00137600" w:rsidRDefault="00885B2A" w:rsidP="0013760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37600">
              <w:rPr>
                <w:rFonts w:cstheme="minorHAnsi"/>
                <w:b/>
                <w:sz w:val="24"/>
                <w:szCs w:val="24"/>
              </w:rPr>
              <w:t>Behavioral</w:t>
            </w:r>
          </w:p>
          <w:p w:rsidR="00885B2A" w:rsidRPr="00137600" w:rsidRDefault="00885B2A" w:rsidP="0013760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37600">
              <w:rPr>
                <w:rFonts w:cstheme="minorHAnsi"/>
                <w:b/>
                <w:sz w:val="24"/>
                <w:szCs w:val="24"/>
              </w:rPr>
              <w:t>Determinants</w:t>
            </w:r>
          </w:p>
        </w:tc>
        <w:tc>
          <w:tcPr>
            <w:tcW w:w="3217" w:type="dxa"/>
            <w:shd w:val="clear" w:color="auto" w:fill="9999FF"/>
            <w:vAlign w:val="center"/>
          </w:tcPr>
          <w:p w:rsidR="00885B2A" w:rsidRPr="00137600" w:rsidRDefault="00885B2A" w:rsidP="0013760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37600">
              <w:rPr>
                <w:rFonts w:cstheme="minorHAnsi"/>
                <w:b/>
                <w:sz w:val="24"/>
                <w:szCs w:val="24"/>
              </w:rPr>
              <w:t>Risk</w:t>
            </w:r>
          </w:p>
          <w:p w:rsidR="00885B2A" w:rsidRPr="00137600" w:rsidRDefault="00885B2A" w:rsidP="0013760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37600">
              <w:rPr>
                <w:rFonts w:cstheme="minorHAnsi"/>
                <w:b/>
                <w:sz w:val="24"/>
                <w:szCs w:val="24"/>
              </w:rPr>
              <w:t>Factors</w:t>
            </w:r>
          </w:p>
        </w:tc>
        <w:tc>
          <w:tcPr>
            <w:tcW w:w="3600" w:type="dxa"/>
            <w:shd w:val="clear" w:color="auto" w:fill="9999FF"/>
            <w:vAlign w:val="center"/>
          </w:tcPr>
          <w:p w:rsidR="00137600" w:rsidRDefault="00885B2A" w:rsidP="0013760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37600">
              <w:rPr>
                <w:rFonts w:cstheme="minorHAnsi"/>
                <w:b/>
                <w:sz w:val="24"/>
                <w:szCs w:val="24"/>
              </w:rPr>
              <w:t xml:space="preserve">Health Promotion </w:t>
            </w:r>
          </w:p>
          <w:p w:rsidR="00885B2A" w:rsidRPr="00137600" w:rsidRDefault="00885B2A" w:rsidP="0013760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37600">
              <w:rPr>
                <w:rFonts w:cstheme="minorHAnsi"/>
                <w:b/>
                <w:sz w:val="24"/>
                <w:szCs w:val="24"/>
              </w:rPr>
              <w:t>Behaviors</w:t>
            </w:r>
          </w:p>
        </w:tc>
      </w:tr>
      <w:tr w:rsidR="00BC3BAC" w:rsidRPr="004C68A3" w:rsidTr="00754287">
        <w:trPr>
          <w:trHeight w:val="2330"/>
        </w:trPr>
        <w:tc>
          <w:tcPr>
            <w:tcW w:w="3330" w:type="dxa"/>
          </w:tcPr>
          <w:p w:rsidR="00BC3BAC" w:rsidRPr="004C68A3" w:rsidRDefault="00BB5061" w:rsidP="0076412A">
            <w:pPr>
              <w:autoSpaceDE w:val="0"/>
              <w:autoSpaceDN w:val="0"/>
              <w:adjustRightInd w:val="0"/>
              <w:rPr>
                <w:rFonts w:eastAsia="Times New Roman" w:cstheme="minorHAnsi"/>
                <w:b/>
                <w:color w:val="000000"/>
              </w:rPr>
            </w:pPr>
            <w:r w:rsidRPr="004C68A3">
              <w:rPr>
                <w:rFonts w:eastAsia="Times New Roman" w:cstheme="minorHAnsi"/>
                <w:b/>
                <w:color w:val="000000"/>
              </w:rPr>
              <w:t xml:space="preserve">Stigma from </w:t>
            </w:r>
            <w:r w:rsidR="00BC3BAC" w:rsidRPr="004C68A3">
              <w:rPr>
                <w:rFonts w:eastAsia="Times New Roman" w:cstheme="minorHAnsi"/>
                <w:b/>
                <w:color w:val="000000"/>
              </w:rPr>
              <w:t xml:space="preserve">health care </w:t>
            </w:r>
            <w:r w:rsidR="00F74398" w:rsidRPr="004C68A3">
              <w:rPr>
                <w:rFonts w:eastAsia="Times New Roman" w:cstheme="minorHAnsi"/>
                <w:b/>
                <w:color w:val="000000"/>
              </w:rPr>
              <w:t>s</w:t>
            </w:r>
            <w:r w:rsidR="00BC3BAC" w:rsidRPr="004C68A3">
              <w:rPr>
                <w:rFonts w:eastAsia="Times New Roman" w:cstheme="minorHAnsi"/>
                <w:b/>
                <w:color w:val="000000"/>
              </w:rPr>
              <w:t>ervices</w:t>
            </w:r>
            <w:r w:rsidRPr="004C68A3">
              <w:rPr>
                <w:rFonts w:eastAsia="Times New Roman" w:cstheme="minorHAnsi"/>
                <w:b/>
                <w:color w:val="000000"/>
              </w:rPr>
              <w:t xml:space="preserve"> and providers</w:t>
            </w:r>
            <w:r w:rsidR="00F74398" w:rsidRPr="004C68A3">
              <w:rPr>
                <w:rFonts w:eastAsia="Times New Roman" w:cstheme="minorHAnsi"/>
                <w:b/>
                <w:color w:val="000000"/>
              </w:rPr>
              <w:t>:</w:t>
            </w:r>
          </w:p>
          <w:p w:rsidR="00BC3BAC" w:rsidRPr="004C68A3" w:rsidRDefault="00BB5061" w:rsidP="0076412A">
            <w:pPr>
              <w:autoSpaceDE w:val="0"/>
              <w:autoSpaceDN w:val="0"/>
              <w:adjustRightInd w:val="0"/>
              <w:rPr>
                <w:rFonts w:eastAsia="Times New Roman" w:cstheme="minorHAnsi"/>
                <w:b/>
                <w:color w:val="000000"/>
              </w:rPr>
            </w:pPr>
            <w:r w:rsidRPr="004C68A3">
              <w:rPr>
                <w:rFonts w:eastAsia="Times New Roman" w:cstheme="minorHAnsi"/>
                <w:b/>
                <w:color w:val="000000"/>
              </w:rPr>
              <w:t xml:space="preserve">Anti-black racism, </w:t>
            </w:r>
            <w:r w:rsidR="00137600">
              <w:rPr>
                <w:rFonts w:eastAsia="Times New Roman" w:cstheme="minorHAnsi"/>
                <w:b/>
                <w:color w:val="000000"/>
              </w:rPr>
              <w:t>STI</w:t>
            </w:r>
            <w:r w:rsidR="00BC3BAC" w:rsidRPr="004C68A3">
              <w:rPr>
                <w:rFonts w:eastAsia="Times New Roman" w:cstheme="minorHAnsi"/>
                <w:b/>
                <w:color w:val="000000"/>
              </w:rPr>
              <w:t>s, HIV, PrEP</w:t>
            </w:r>
            <w:r w:rsidR="005A7ACD" w:rsidRPr="004C68A3">
              <w:rPr>
                <w:rFonts w:eastAsia="Times New Roman" w:cstheme="minorHAnsi"/>
                <w:b/>
                <w:color w:val="000000"/>
              </w:rPr>
              <w:t>/</w:t>
            </w:r>
            <w:r w:rsidR="00BC3BAC" w:rsidRPr="004C68A3">
              <w:rPr>
                <w:rFonts w:eastAsia="Times New Roman" w:cstheme="minorHAnsi"/>
                <w:b/>
                <w:color w:val="000000"/>
              </w:rPr>
              <w:t xml:space="preserve">PEP, </w:t>
            </w:r>
            <w:r w:rsidRPr="004C68A3">
              <w:rPr>
                <w:rFonts w:eastAsia="Times New Roman" w:cstheme="minorHAnsi"/>
                <w:b/>
                <w:color w:val="000000"/>
              </w:rPr>
              <w:t xml:space="preserve">homophobia, xenophobia, </w:t>
            </w:r>
            <w:r w:rsidR="00825A35" w:rsidRPr="004C68A3">
              <w:rPr>
                <w:rFonts w:eastAsia="Times New Roman" w:cstheme="minorHAnsi"/>
                <w:b/>
                <w:color w:val="000000"/>
              </w:rPr>
              <w:t xml:space="preserve"> </w:t>
            </w:r>
            <w:r w:rsidR="00BC3BAC" w:rsidRPr="004C68A3">
              <w:rPr>
                <w:rFonts w:eastAsia="Times New Roman" w:cstheme="minorHAnsi"/>
                <w:b/>
                <w:color w:val="000000"/>
              </w:rPr>
              <w:t>Sexual health</w:t>
            </w:r>
          </w:p>
          <w:p w:rsidR="00BC3BAC" w:rsidRPr="004C68A3" w:rsidRDefault="00BC3BAC" w:rsidP="00754287">
            <w:pPr>
              <w:autoSpaceDE w:val="0"/>
              <w:autoSpaceDN w:val="0"/>
              <w:adjustRightInd w:val="0"/>
              <w:spacing w:before="120"/>
              <w:rPr>
                <w:rFonts w:eastAsia="Times New Roman" w:cstheme="minorHAnsi"/>
                <w:color w:val="000000"/>
              </w:rPr>
            </w:pPr>
            <w:r w:rsidRPr="004C68A3">
              <w:rPr>
                <w:rFonts w:eastAsia="Times New Roman" w:cstheme="minorHAnsi"/>
                <w:color w:val="000000"/>
              </w:rPr>
              <w:t>Can be reflected in policies and protocols</w:t>
            </w:r>
            <w:r w:rsidR="005A7ACD" w:rsidRPr="004C68A3">
              <w:rPr>
                <w:rFonts w:eastAsia="Times New Roman" w:cstheme="minorHAnsi"/>
                <w:color w:val="000000"/>
              </w:rPr>
              <w:t xml:space="preserve"> – </w:t>
            </w:r>
            <w:r w:rsidRPr="004C68A3">
              <w:rPr>
                <w:rFonts w:eastAsia="Times New Roman" w:cstheme="minorHAnsi"/>
                <w:color w:val="000000"/>
              </w:rPr>
              <w:t>which services are or are not offered</w:t>
            </w:r>
          </w:p>
        </w:tc>
        <w:tc>
          <w:tcPr>
            <w:tcW w:w="3510" w:type="dxa"/>
          </w:tcPr>
          <w:p w:rsidR="00BB5061" w:rsidRPr="004C68A3" w:rsidRDefault="0076412A" w:rsidP="0076412A">
            <w:pPr>
              <w:rPr>
                <w:rFonts w:cstheme="minorHAnsi"/>
              </w:rPr>
            </w:pPr>
            <w:r w:rsidRPr="004C68A3">
              <w:rPr>
                <w:rFonts w:cstheme="minorHAnsi"/>
                <w:b/>
              </w:rPr>
              <w:t>Attitudes – d</w:t>
            </w:r>
            <w:r w:rsidR="00BC3BAC" w:rsidRPr="004C68A3">
              <w:rPr>
                <w:rFonts w:cstheme="minorHAnsi"/>
                <w:b/>
              </w:rPr>
              <w:t xml:space="preserve">istrust </w:t>
            </w:r>
            <w:r w:rsidR="00BB5061" w:rsidRPr="004C68A3">
              <w:rPr>
                <w:rFonts w:cstheme="minorHAnsi"/>
              </w:rPr>
              <w:t>of health of medical care/systems and providers</w:t>
            </w:r>
          </w:p>
          <w:p w:rsidR="00BC3BAC" w:rsidRPr="004C68A3" w:rsidRDefault="00BC3BAC" w:rsidP="0076412A">
            <w:pPr>
              <w:rPr>
                <w:rFonts w:cstheme="minorHAnsi"/>
                <w:b/>
              </w:rPr>
            </w:pPr>
          </w:p>
        </w:tc>
        <w:tc>
          <w:tcPr>
            <w:tcW w:w="3217" w:type="dxa"/>
          </w:tcPr>
          <w:p w:rsidR="0093037B" w:rsidRPr="004C68A3" w:rsidRDefault="00137600" w:rsidP="0076412A">
            <w:pPr>
              <w:rPr>
                <w:rFonts w:cstheme="minorHAnsi"/>
              </w:rPr>
            </w:pPr>
            <w:r>
              <w:rPr>
                <w:rFonts w:cstheme="minorHAnsi"/>
              </w:rPr>
              <w:t>Undiagnosed STI</w:t>
            </w:r>
            <w:r w:rsidR="0076412A" w:rsidRPr="004C68A3">
              <w:rPr>
                <w:rFonts w:cstheme="minorHAnsi"/>
              </w:rPr>
              <w:t>/HIV/VH infections</w:t>
            </w:r>
            <w:r w:rsidR="00BC3BAC" w:rsidRPr="004C68A3">
              <w:rPr>
                <w:rFonts w:cstheme="minorHAnsi"/>
              </w:rPr>
              <w:t xml:space="preserve"> </w:t>
            </w:r>
          </w:p>
          <w:p w:rsidR="00BB5061" w:rsidRPr="004C68A3" w:rsidRDefault="00BB5061" w:rsidP="0076412A">
            <w:pPr>
              <w:rPr>
                <w:rFonts w:cstheme="minorHAnsi"/>
              </w:rPr>
            </w:pPr>
          </w:p>
          <w:p w:rsidR="00BC3BAC" w:rsidRPr="004C68A3" w:rsidRDefault="00BC3BAC" w:rsidP="0076412A">
            <w:pPr>
              <w:rPr>
                <w:rFonts w:cstheme="minorHAnsi"/>
              </w:rPr>
            </w:pPr>
          </w:p>
        </w:tc>
        <w:tc>
          <w:tcPr>
            <w:tcW w:w="3600" w:type="dxa"/>
          </w:tcPr>
          <w:p w:rsidR="00BC3BAC" w:rsidRPr="004C68A3" w:rsidRDefault="00BC3BAC" w:rsidP="0076412A">
            <w:pPr>
              <w:rPr>
                <w:rFonts w:cstheme="minorHAnsi"/>
                <w:b/>
              </w:rPr>
            </w:pPr>
            <w:r w:rsidRPr="004C68A3">
              <w:rPr>
                <w:rFonts w:cstheme="minorHAnsi"/>
                <w:b/>
              </w:rPr>
              <w:t>Disclosure to health care</w:t>
            </w:r>
            <w:r w:rsidR="00F74398" w:rsidRPr="004C68A3">
              <w:rPr>
                <w:rFonts w:cstheme="minorHAnsi"/>
                <w:b/>
              </w:rPr>
              <w:t xml:space="preserve"> </w:t>
            </w:r>
            <w:r w:rsidRPr="004C68A3">
              <w:rPr>
                <w:rFonts w:cstheme="minorHAnsi"/>
                <w:b/>
              </w:rPr>
              <w:t xml:space="preserve">provider </w:t>
            </w:r>
          </w:p>
          <w:p w:rsidR="00BC3BAC" w:rsidRPr="004C68A3" w:rsidRDefault="00BB5061" w:rsidP="00BB5061">
            <w:pPr>
              <w:rPr>
                <w:rFonts w:cstheme="minorHAnsi"/>
              </w:rPr>
            </w:pPr>
            <w:r w:rsidRPr="004C68A3">
              <w:rPr>
                <w:rFonts w:cstheme="minorHAnsi"/>
              </w:rPr>
              <w:t>BGM l</w:t>
            </w:r>
            <w:r w:rsidR="00BC3BAC" w:rsidRPr="004C68A3">
              <w:rPr>
                <w:rFonts w:cstheme="minorHAnsi"/>
              </w:rPr>
              <w:t>east likely to disclose MSM behavior to health care providers</w:t>
            </w:r>
          </w:p>
          <w:p w:rsidR="00BB5061" w:rsidRPr="004C68A3" w:rsidRDefault="00BB5061" w:rsidP="00137600">
            <w:pPr>
              <w:rPr>
                <w:rFonts w:cstheme="minorHAnsi"/>
                <w:b/>
              </w:rPr>
            </w:pPr>
            <w:r w:rsidRPr="004C68A3">
              <w:rPr>
                <w:rFonts w:cstheme="minorHAnsi"/>
              </w:rPr>
              <w:t xml:space="preserve">Lower rates of PrEP use, lack of </w:t>
            </w:r>
            <w:r w:rsidR="00137600">
              <w:rPr>
                <w:rFonts w:cstheme="minorHAnsi"/>
              </w:rPr>
              <w:t>extra-genital STI</w:t>
            </w:r>
            <w:r w:rsidRPr="004C68A3">
              <w:rPr>
                <w:rFonts w:cstheme="minorHAnsi"/>
              </w:rPr>
              <w:t xml:space="preserve"> test</w:t>
            </w:r>
            <w:r w:rsidR="00137600">
              <w:rPr>
                <w:rFonts w:cstheme="minorHAnsi"/>
              </w:rPr>
              <w:t>ing , lower rates of getting STI</w:t>
            </w:r>
            <w:r w:rsidRPr="004C68A3">
              <w:rPr>
                <w:rFonts w:cstheme="minorHAnsi"/>
              </w:rPr>
              <w:t xml:space="preserve"> related vaccines</w:t>
            </w:r>
          </w:p>
        </w:tc>
      </w:tr>
      <w:tr w:rsidR="00BC3BAC" w:rsidRPr="004C68A3" w:rsidTr="00754287">
        <w:trPr>
          <w:trHeight w:val="2330"/>
        </w:trPr>
        <w:tc>
          <w:tcPr>
            <w:tcW w:w="3330" w:type="dxa"/>
          </w:tcPr>
          <w:p w:rsidR="00BC3BAC" w:rsidRPr="004C68A3" w:rsidRDefault="00BC3BAC" w:rsidP="00885B2A">
            <w:pPr>
              <w:rPr>
                <w:rFonts w:eastAsia="Times New Roman" w:cstheme="minorHAnsi"/>
                <w:b/>
                <w:color w:val="000000"/>
              </w:rPr>
            </w:pPr>
            <w:r w:rsidRPr="004C68A3">
              <w:rPr>
                <w:rFonts w:eastAsia="Times New Roman" w:cstheme="minorHAnsi"/>
                <w:b/>
                <w:color w:val="000000"/>
              </w:rPr>
              <w:t>Discrimination in serving</w:t>
            </w:r>
            <w:r w:rsidR="00F74398" w:rsidRPr="004C68A3">
              <w:rPr>
                <w:rFonts w:eastAsia="Times New Roman" w:cstheme="minorHAnsi"/>
                <w:b/>
                <w:color w:val="000000"/>
              </w:rPr>
              <w:t xml:space="preserve"> </w:t>
            </w:r>
            <w:r w:rsidR="00BB5061" w:rsidRPr="004C68A3">
              <w:rPr>
                <w:rFonts w:eastAsia="Times New Roman" w:cstheme="minorHAnsi"/>
                <w:b/>
                <w:color w:val="000000"/>
              </w:rPr>
              <w:t xml:space="preserve">minority </w:t>
            </w:r>
            <w:r w:rsidRPr="004C68A3">
              <w:rPr>
                <w:rFonts w:eastAsia="Times New Roman" w:cstheme="minorHAnsi"/>
                <w:b/>
                <w:color w:val="000000"/>
              </w:rPr>
              <w:t>populations and provision of services</w:t>
            </w:r>
          </w:p>
          <w:p w:rsidR="00BC3BAC" w:rsidRPr="004C68A3" w:rsidRDefault="00BC3BAC" w:rsidP="00137600">
            <w:pPr>
              <w:rPr>
                <w:rFonts w:eastAsia="Times New Roman" w:cstheme="minorHAnsi"/>
                <w:color w:val="000000"/>
              </w:rPr>
            </w:pPr>
            <w:r w:rsidRPr="004C68A3">
              <w:rPr>
                <w:rFonts w:eastAsia="Times New Roman" w:cstheme="minorHAnsi"/>
                <w:color w:val="000000"/>
              </w:rPr>
              <w:t>In provision of health care services</w:t>
            </w:r>
            <w:r w:rsidR="00F74398" w:rsidRPr="004C68A3">
              <w:rPr>
                <w:rFonts w:eastAsia="Times New Roman" w:cstheme="minorHAnsi"/>
                <w:color w:val="000000"/>
              </w:rPr>
              <w:t xml:space="preserve">, </w:t>
            </w:r>
            <w:r w:rsidR="005A7ACD" w:rsidRPr="004C68A3">
              <w:rPr>
                <w:rFonts w:eastAsia="Times New Roman" w:cstheme="minorHAnsi"/>
                <w:color w:val="000000"/>
              </w:rPr>
              <w:t>e.g.,</w:t>
            </w:r>
            <w:r w:rsidRPr="004C68A3">
              <w:rPr>
                <w:rFonts w:eastAsia="Times New Roman" w:cstheme="minorHAnsi"/>
                <w:color w:val="000000"/>
              </w:rPr>
              <w:t xml:space="preserve"> </w:t>
            </w:r>
            <w:r w:rsidR="005A7ACD" w:rsidRPr="004C68A3">
              <w:rPr>
                <w:rFonts w:eastAsia="Times New Roman" w:cstheme="minorHAnsi"/>
                <w:color w:val="000000"/>
              </w:rPr>
              <w:t>“</w:t>
            </w:r>
            <w:r w:rsidRPr="004C68A3">
              <w:rPr>
                <w:rFonts w:eastAsia="Times New Roman" w:cstheme="minorHAnsi"/>
                <w:color w:val="000000"/>
              </w:rPr>
              <w:t>We don’t take Medicaid</w:t>
            </w:r>
            <w:r w:rsidR="005A7ACD" w:rsidRPr="004C68A3">
              <w:rPr>
                <w:rFonts w:eastAsia="Times New Roman" w:cstheme="minorHAnsi"/>
                <w:color w:val="000000"/>
              </w:rPr>
              <w:t>”…, “We</w:t>
            </w:r>
            <w:r w:rsidRPr="004C68A3">
              <w:rPr>
                <w:rFonts w:eastAsia="Times New Roman" w:cstheme="minorHAnsi"/>
                <w:color w:val="000000"/>
              </w:rPr>
              <w:t xml:space="preserve"> don’t offer HIV testing</w:t>
            </w:r>
            <w:r w:rsidR="005A7ACD" w:rsidRPr="004C68A3">
              <w:rPr>
                <w:rFonts w:eastAsia="Times New Roman" w:cstheme="minorHAnsi"/>
                <w:color w:val="000000"/>
              </w:rPr>
              <w:t>”</w:t>
            </w:r>
            <w:r w:rsidRPr="004C68A3">
              <w:rPr>
                <w:rFonts w:eastAsia="Times New Roman" w:cstheme="minorHAnsi"/>
                <w:color w:val="000000"/>
              </w:rPr>
              <w:t>,</w:t>
            </w:r>
            <w:r w:rsidR="00F74398" w:rsidRPr="004C68A3">
              <w:rPr>
                <w:rFonts w:eastAsia="Times New Roman" w:cstheme="minorHAnsi"/>
                <w:color w:val="000000"/>
              </w:rPr>
              <w:t xml:space="preserve"> “We don’t speak Spanish/other</w:t>
            </w:r>
            <w:r w:rsidR="00304051" w:rsidRPr="004C68A3">
              <w:rPr>
                <w:rFonts w:eastAsia="Times New Roman" w:cstheme="minorHAnsi"/>
                <w:color w:val="000000"/>
              </w:rPr>
              <w:t>”</w:t>
            </w:r>
            <w:r w:rsidR="00F74398" w:rsidRPr="004C68A3">
              <w:rPr>
                <w:rFonts w:eastAsia="Times New Roman" w:cstheme="minorHAnsi"/>
                <w:color w:val="000000"/>
              </w:rPr>
              <w:t>,</w:t>
            </w:r>
            <w:r w:rsidRPr="004C68A3">
              <w:rPr>
                <w:rFonts w:eastAsia="Times New Roman" w:cstheme="minorHAnsi"/>
                <w:color w:val="000000"/>
              </w:rPr>
              <w:t xml:space="preserve"> </w:t>
            </w:r>
            <w:r w:rsidR="005A7ACD" w:rsidRPr="004C68A3">
              <w:rPr>
                <w:rFonts w:eastAsia="Times New Roman" w:cstheme="minorHAnsi"/>
                <w:color w:val="000000"/>
              </w:rPr>
              <w:t>etc</w:t>
            </w:r>
          </w:p>
        </w:tc>
        <w:tc>
          <w:tcPr>
            <w:tcW w:w="3510" w:type="dxa"/>
          </w:tcPr>
          <w:p w:rsidR="00BC3BAC" w:rsidRPr="004C68A3" w:rsidRDefault="00BC3BAC" w:rsidP="00885B2A">
            <w:pPr>
              <w:rPr>
                <w:rFonts w:cstheme="minorHAnsi"/>
                <w:b/>
              </w:rPr>
            </w:pPr>
            <w:r w:rsidRPr="004C68A3">
              <w:rPr>
                <w:rFonts w:cstheme="minorHAnsi"/>
                <w:b/>
              </w:rPr>
              <w:t>Skills</w:t>
            </w:r>
          </w:p>
          <w:p w:rsidR="00BC3BAC" w:rsidRPr="004C68A3" w:rsidRDefault="00BC3BAC" w:rsidP="00885B2A">
            <w:pPr>
              <w:rPr>
                <w:rFonts w:cstheme="minorHAnsi"/>
              </w:rPr>
            </w:pPr>
            <w:r w:rsidRPr="004C68A3">
              <w:rPr>
                <w:rFonts w:cstheme="minorHAnsi"/>
              </w:rPr>
              <w:t xml:space="preserve">Low levels of health care provider  communication and disclosure of MSM status and risk behaviors </w:t>
            </w:r>
          </w:p>
          <w:p w:rsidR="00BC3BAC" w:rsidRPr="004C68A3" w:rsidRDefault="00BC3BAC" w:rsidP="00885B2A">
            <w:pPr>
              <w:rPr>
                <w:rFonts w:cstheme="minorHAnsi"/>
              </w:rPr>
            </w:pPr>
            <w:r w:rsidRPr="004C68A3">
              <w:rPr>
                <w:rFonts w:cstheme="minorHAnsi"/>
              </w:rPr>
              <w:t>Low levels with medical adherence with daily regimens</w:t>
            </w:r>
          </w:p>
        </w:tc>
        <w:tc>
          <w:tcPr>
            <w:tcW w:w="3217" w:type="dxa"/>
          </w:tcPr>
          <w:p w:rsidR="00304051" w:rsidRPr="004C68A3" w:rsidRDefault="00137600" w:rsidP="00304051">
            <w:pPr>
              <w:rPr>
                <w:rFonts w:cstheme="minorHAnsi"/>
              </w:rPr>
            </w:pPr>
            <w:r>
              <w:rPr>
                <w:rFonts w:cstheme="minorHAnsi"/>
              </w:rPr>
              <w:t>Undiagnosed STI</w:t>
            </w:r>
            <w:r w:rsidR="00304051" w:rsidRPr="004C68A3">
              <w:rPr>
                <w:rFonts w:cstheme="minorHAnsi"/>
              </w:rPr>
              <w:t xml:space="preserve">/HIV/VH infections </w:t>
            </w:r>
          </w:p>
          <w:p w:rsidR="00BB5061" w:rsidRPr="004C68A3" w:rsidRDefault="00BB5061" w:rsidP="00304051">
            <w:pPr>
              <w:rPr>
                <w:rFonts w:cstheme="minorHAnsi"/>
              </w:rPr>
            </w:pPr>
            <w:r w:rsidRPr="004C68A3">
              <w:rPr>
                <w:rFonts w:cstheme="minorHAnsi"/>
              </w:rPr>
              <w:t xml:space="preserve">Not protected against </w:t>
            </w:r>
            <w:r w:rsidR="00137600">
              <w:rPr>
                <w:rFonts w:cstheme="minorHAnsi"/>
              </w:rPr>
              <w:t xml:space="preserve">Hepatitis  A &amp; </w:t>
            </w:r>
            <w:r w:rsidRPr="004C68A3">
              <w:rPr>
                <w:rFonts w:cstheme="minorHAnsi"/>
              </w:rPr>
              <w:t>B and HPV</w:t>
            </w:r>
          </w:p>
          <w:p w:rsidR="00BC3BAC" w:rsidRPr="004C68A3" w:rsidRDefault="00BC3BAC" w:rsidP="00885B2A">
            <w:pPr>
              <w:rPr>
                <w:rFonts w:cstheme="minorHAnsi"/>
                <w:b/>
              </w:rPr>
            </w:pPr>
          </w:p>
        </w:tc>
        <w:tc>
          <w:tcPr>
            <w:tcW w:w="3600" w:type="dxa"/>
          </w:tcPr>
          <w:p w:rsidR="00BC3BAC" w:rsidRPr="004C68A3" w:rsidRDefault="00137600" w:rsidP="00885B2A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STI-</w:t>
            </w:r>
            <w:r w:rsidR="00BC3BAC" w:rsidRPr="004C68A3">
              <w:rPr>
                <w:rFonts w:cstheme="minorHAnsi"/>
                <w:b/>
              </w:rPr>
              <w:t>related vaccines</w:t>
            </w:r>
          </w:p>
          <w:p w:rsidR="00BC3BAC" w:rsidRPr="004C68A3" w:rsidRDefault="00BC3BAC" w:rsidP="00885B2A">
            <w:pPr>
              <w:rPr>
                <w:rFonts w:cstheme="minorHAnsi"/>
              </w:rPr>
            </w:pPr>
            <w:r w:rsidRPr="004C68A3">
              <w:rPr>
                <w:rFonts w:cstheme="minorHAnsi"/>
              </w:rPr>
              <w:t>Low rates of</w:t>
            </w:r>
            <w:r w:rsidR="00137600">
              <w:rPr>
                <w:rFonts w:cstheme="minorHAnsi"/>
              </w:rPr>
              <w:t xml:space="preserve"> Hepatitis A &amp; </w:t>
            </w:r>
            <w:r w:rsidR="00F74398" w:rsidRPr="004C68A3">
              <w:rPr>
                <w:rFonts w:cstheme="minorHAnsi"/>
              </w:rPr>
              <w:t>B and HPV vaccinations</w:t>
            </w:r>
          </w:p>
        </w:tc>
      </w:tr>
      <w:tr w:rsidR="00BC3BAC" w:rsidRPr="004C68A3" w:rsidTr="00754287">
        <w:trPr>
          <w:trHeight w:val="1790"/>
        </w:trPr>
        <w:tc>
          <w:tcPr>
            <w:tcW w:w="3330" w:type="dxa"/>
          </w:tcPr>
          <w:p w:rsidR="00BC3BAC" w:rsidRPr="004C68A3" w:rsidRDefault="00F74398" w:rsidP="00885B2A">
            <w:pPr>
              <w:rPr>
                <w:rFonts w:eastAsia="Times New Roman" w:cstheme="minorHAnsi"/>
                <w:b/>
                <w:color w:val="000000"/>
              </w:rPr>
            </w:pPr>
            <w:r w:rsidRPr="004C68A3">
              <w:rPr>
                <w:rFonts w:eastAsia="Times New Roman" w:cstheme="minorHAnsi"/>
                <w:b/>
                <w:color w:val="000000"/>
              </w:rPr>
              <w:t>Cultural and peer norms</w:t>
            </w:r>
          </w:p>
        </w:tc>
        <w:tc>
          <w:tcPr>
            <w:tcW w:w="3510" w:type="dxa"/>
          </w:tcPr>
          <w:p w:rsidR="00BB5061" w:rsidRPr="004C68A3" w:rsidRDefault="00BC3BAC" w:rsidP="00885B2A">
            <w:pPr>
              <w:rPr>
                <w:rFonts w:cstheme="minorHAnsi"/>
                <w:b/>
              </w:rPr>
            </w:pPr>
            <w:r w:rsidRPr="004C68A3">
              <w:rPr>
                <w:rFonts w:cstheme="minorHAnsi"/>
                <w:b/>
              </w:rPr>
              <w:t xml:space="preserve">Cultural, family, </w:t>
            </w:r>
            <w:r w:rsidR="00F74398" w:rsidRPr="004C68A3">
              <w:rPr>
                <w:rFonts w:cstheme="minorHAnsi"/>
                <w:b/>
              </w:rPr>
              <w:t>perceived peer norms</w:t>
            </w:r>
            <w:r w:rsidR="00885B2A" w:rsidRPr="004C68A3">
              <w:rPr>
                <w:rFonts w:cstheme="minorHAnsi"/>
                <w:b/>
              </w:rPr>
              <w:t xml:space="preserve"> </w:t>
            </w:r>
          </w:p>
          <w:p w:rsidR="00BB5061" w:rsidRPr="004C68A3" w:rsidRDefault="00BB5061" w:rsidP="00885B2A">
            <w:pPr>
              <w:rPr>
                <w:rFonts w:cstheme="minorHAnsi"/>
              </w:rPr>
            </w:pPr>
            <w:r w:rsidRPr="004C68A3">
              <w:rPr>
                <w:rFonts w:cstheme="minorHAnsi"/>
              </w:rPr>
              <w:t>Less likely to seek preventive services</w:t>
            </w:r>
          </w:p>
          <w:p w:rsidR="00BC3BAC" w:rsidRPr="004C68A3" w:rsidRDefault="00885B2A" w:rsidP="00885B2A">
            <w:pPr>
              <w:rPr>
                <w:rFonts w:cstheme="minorHAnsi"/>
                <w:b/>
              </w:rPr>
            </w:pPr>
            <w:r w:rsidRPr="004C68A3">
              <w:rPr>
                <w:rFonts w:cstheme="minorHAnsi"/>
              </w:rPr>
              <w:t>D</w:t>
            </w:r>
            <w:r w:rsidR="00BC3BAC" w:rsidRPr="004C68A3">
              <w:rPr>
                <w:rFonts w:cstheme="minorHAnsi"/>
              </w:rPr>
              <w:t>istrus</w:t>
            </w:r>
            <w:r w:rsidR="00304051" w:rsidRPr="004C68A3">
              <w:rPr>
                <w:rFonts w:cstheme="minorHAnsi"/>
              </w:rPr>
              <w:t xml:space="preserve">tful of health care systems  and </w:t>
            </w:r>
            <w:r w:rsidR="00BC3BAC" w:rsidRPr="004C68A3">
              <w:rPr>
                <w:rFonts w:cstheme="minorHAnsi"/>
              </w:rPr>
              <w:t xml:space="preserve">providers </w:t>
            </w:r>
          </w:p>
        </w:tc>
        <w:tc>
          <w:tcPr>
            <w:tcW w:w="3217" w:type="dxa"/>
          </w:tcPr>
          <w:p w:rsidR="00304051" w:rsidRPr="004C68A3" w:rsidRDefault="00137600" w:rsidP="00304051">
            <w:pPr>
              <w:rPr>
                <w:rFonts w:cstheme="minorHAnsi"/>
              </w:rPr>
            </w:pPr>
            <w:r>
              <w:rPr>
                <w:rFonts w:cstheme="minorHAnsi"/>
              </w:rPr>
              <w:t>Undiagnosed STI</w:t>
            </w:r>
            <w:r w:rsidR="00304051" w:rsidRPr="004C68A3">
              <w:rPr>
                <w:rFonts w:cstheme="minorHAnsi"/>
              </w:rPr>
              <w:t xml:space="preserve">/HIV/VH infections </w:t>
            </w:r>
          </w:p>
          <w:p w:rsidR="00BC3BAC" w:rsidRPr="004C68A3" w:rsidRDefault="00BC3BAC" w:rsidP="00885B2A">
            <w:pPr>
              <w:rPr>
                <w:rFonts w:cstheme="minorHAnsi"/>
                <w:b/>
              </w:rPr>
            </w:pPr>
          </w:p>
        </w:tc>
        <w:tc>
          <w:tcPr>
            <w:tcW w:w="3600" w:type="dxa"/>
          </w:tcPr>
          <w:p w:rsidR="00F74398" w:rsidRPr="004C68A3" w:rsidRDefault="00F74398" w:rsidP="00885B2A">
            <w:pPr>
              <w:rPr>
                <w:rFonts w:cstheme="minorHAnsi"/>
              </w:rPr>
            </w:pPr>
            <w:r w:rsidRPr="004C68A3">
              <w:rPr>
                <w:rFonts w:cstheme="minorHAnsi"/>
                <w:b/>
              </w:rPr>
              <w:t>Preventive healthcare</w:t>
            </w:r>
            <w:r w:rsidR="00137600">
              <w:rPr>
                <w:rFonts w:cstheme="minorHAnsi"/>
              </w:rPr>
              <w:t xml:space="preserve"> (screening, including STI</w:t>
            </w:r>
            <w:r w:rsidRPr="004C68A3">
              <w:rPr>
                <w:rFonts w:cstheme="minorHAnsi"/>
              </w:rPr>
              <w:t xml:space="preserve">/HIV/VH) </w:t>
            </w:r>
          </w:p>
          <w:p w:rsidR="00BC3BAC" w:rsidRPr="004C68A3" w:rsidRDefault="00F74398" w:rsidP="00885B2A">
            <w:pPr>
              <w:rPr>
                <w:rFonts w:cstheme="minorHAnsi"/>
              </w:rPr>
            </w:pPr>
            <w:r w:rsidRPr="004C68A3">
              <w:rPr>
                <w:rFonts w:cstheme="minorHAnsi"/>
              </w:rPr>
              <w:t>Primary care</w:t>
            </w:r>
          </w:p>
          <w:p w:rsidR="00BB5061" w:rsidRPr="004C68A3" w:rsidRDefault="00BB5061" w:rsidP="00885B2A">
            <w:pPr>
              <w:rPr>
                <w:rFonts w:cstheme="minorHAnsi"/>
              </w:rPr>
            </w:pPr>
            <w:r w:rsidRPr="004C68A3">
              <w:rPr>
                <w:rFonts w:cstheme="minorHAnsi"/>
              </w:rPr>
              <w:t xml:space="preserve">Less PrEP use </w:t>
            </w:r>
          </w:p>
        </w:tc>
      </w:tr>
      <w:tr w:rsidR="00502CC4" w:rsidRPr="004C68A3" w:rsidTr="00754287">
        <w:trPr>
          <w:trHeight w:val="1610"/>
        </w:trPr>
        <w:tc>
          <w:tcPr>
            <w:tcW w:w="3330" w:type="dxa"/>
          </w:tcPr>
          <w:p w:rsidR="00502CC4" w:rsidRPr="004C68A3" w:rsidRDefault="00F74398" w:rsidP="00885B2A">
            <w:pPr>
              <w:rPr>
                <w:rFonts w:cstheme="minorHAnsi"/>
                <w:b/>
              </w:rPr>
            </w:pPr>
            <w:r w:rsidRPr="004C68A3">
              <w:rPr>
                <w:rFonts w:cstheme="minorHAnsi"/>
                <w:b/>
              </w:rPr>
              <w:t>Social norms</w:t>
            </w:r>
          </w:p>
        </w:tc>
        <w:tc>
          <w:tcPr>
            <w:tcW w:w="3510" w:type="dxa"/>
          </w:tcPr>
          <w:p w:rsidR="00111B23" w:rsidRPr="004C68A3" w:rsidRDefault="00111B23" w:rsidP="00885B2A">
            <w:pPr>
              <w:rPr>
                <w:rFonts w:cstheme="minorHAnsi"/>
                <w:b/>
              </w:rPr>
            </w:pPr>
            <w:r w:rsidRPr="004C68A3">
              <w:rPr>
                <w:rFonts w:cstheme="minorHAnsi"/>
                <w:b/>
              </w:rPr>
              <w:t>Social support</w:t>
            </w:r>
          </w:p>
          <w:p w:rsidR="00502CC4" w:rsidRPr="004C68A3" w:rsidRDefault="00077B27" w:rsidP="00885B2A">
            <w:pPr>
              <w:rPr>
                <w:rFonts w:cstheme="minorHAnsi"/>
                <w:b/>
              </w:rPr>
            </w:pPr>
            <w:r w:rsidRPr="004C68A3">
              <w:rPr>
                <w:rFonts w:cstheme="minorHAnsi"/>
              </w:rPr>
              <w:t>Lack of social support from family</w:t>
            </w:r>
            <w:r w:rsidR="003F4D21" w:rsidRPr="004C68A3">
              <w:rPr>
                <w:rFonts w:cstheme="minorHAnsi"/>
              </w:rPr>
              <w:t>/</w:t>
            </w:r>
            <w:r w:rsidRPr="004C68A3">
              <w:rPr>
                <w:rFonts w:cstheme="minorHAnsi"/>
              </w:rPr>
              <w:t>friends</w:t>
            </w:r>
            <w:r w:rsidR="003F4D21" w:rsidRPr="004C68A3">
              <w:rPr>
                <w:rFonts w:cstheme="minorHAnsi"/>
              </w:rPr>
              <w:t>/</w:t>
            </w:r>
            <w:r w:rsidRPr="004C68A3">
              <w:rPr>
                <w:rFonts w:cstheme="minorHAnsi"/>
              </w:rPr>
              <w:t>community to seek preventive he</w:t>
            </w:r>
            <w:r w:rsidR="003F4D21" w:rsidRPr="004C68A3">
              <w:rPr>
                <w:rFonts w:cstheme="minorHAnsi"/>
              </w:rPr>
              <w:t>alth services</w:t>
            </w:r>
            <w:r w:rsidR="00F74398" w:rsidRPr="004C68A3">
              <w:rPr>
                <w:rFonts w:cstheme="minorHAnsi"/>
              </w:rPr>
              <w:t xml:space="preserve">, e.g., </w:t>
            </w:r>
            <w:r w:rsidR="00137600">
              <w:rPr>
                <w:rFonts w:cstheme="minorHAnsi"/>
              </w:rPr>
              <w:t>STI</w:t>
            </w:r>
            <w:r w:rsidRPr="004C68A3">
              <w:rPr>
                <w:rFonts w:cstheme="minorHAnsi"/>
              </w:rPr>
              <w:t xml:space="preserve"> testing, vaccines, PrEP, etc</w:t>
            </w:r>
          </w:p>
        </w:tc>
        <w:tc>
          <w:tcPr>
            <w:tcW w:w="3217" w:type="dxa"/>
          </w:tcPr>
          <w:p w:rsidR="00304051" w:rsidRPr="004C68A3" w:rsidRDefault="00137600" w:rsidP="00304051">
            <w:pPr>
              <w:rPr>
                <w:rFonts w:cstheme="minorHAnsi"/>
              </w:rPr>
            </w:pPr>
            <w:r>
              <w:rPr>
                <w:rFonts w:cstheme="minorHAnsi"/>
              </w:rPr>
              <w:t>Undiagnosed STI</w:t>
            </w:r>
            <w:r w:rsidR="00304051" w:rsidRPr="004C68A3">
              <w:rPr>
                <w:rFonts w:cstheme="minorHAnsi"/>
              </w:rPr>
              <w:t xml:space="preserve">/HIV/VH infections </w:t>
            </w:r>
          </w:p>
          <w:p w:rsidR="00502CC4" w:rsidRPr="004C68A3" w:rsidRDefault="00502CC4" w:rsidP="00885B2A">
            <w:pPr>
              <w:rPr>
                <w:rFonts w:cstheme="minorHAnsi"/>
                <w:b/>
              </w:rPr>
            </w:pPr>
          </w:p>
        </w:tc>
        <w:tc>
          <w:tcPr>
            <w:tcW w:w="3600" w:type="dxa"/>
          </w:tcPr>
          <w:p w:rsidR="00F74398" w:rsidRPr="004C68A3" w:rsidRDefault="00F74398" w:rsidP="00885B2A">
            <w:pPr>
              <w:rPr>
                <w:rFonts w:cstheme="minorHAnsi"/>
              </w:rPr>
            </w:pPr>
            <w:r w:rsidRPr="004C68A3">
              <w:rPr>
                <w:rFonts w:cstheme="minorHAnsi"/>
                <w:b/>
              </w:rPr>
              <w:t>Preventive healthcare</w:t>
            </w:r>
            <w:r w:rsidR="00137600">
              <w:rPr>
                <w:rFonts w:cstheme="minorHAnsi"/>
              </w:rPr>
              <w:t xml:space="preserve"> (screening, including STI</w:t>
            </w:r>
            <w:r w:rsidRPr="004C68A3">
              <w:rPr>
                <w:rFonts w:cstheme="minorHAnsi"/>
              </w:rPr>
              <w:t xml:space="preserve">/HIV/VH) </w:t>
            </w:r>
          </w:p>
          <w:p w:rsidR="00502CC4" w:rsidRPr="004C68A3" w:rsidRDefault="00F74398" w:rsidP="00885B2A">
            <w:pPr>
              <w:rPr>
                <w:rFonts w:cstheme="minorHAnsi"/>
              </w:rPr>
            </w:pPr>
            <w:r w:rsidRPr="004C68A3">
              <w:rPr>
                <w:rFonts w:cstheme="minorHAnsi"/>
              </w:rPr>
              <w:t>Primary care</w:t>
            </w:r>
          </w:p>
        </w:tc>
      </w:tr>
    </w:tbl>
    <w:p w:rsidR="00F83205" w:rsidRPr="004C68A3" w:rsidRDefault="00F74398" w:rsidP="00885B2A">
      <w:pPr>
        <w:pStyle w:val="ListParagraph"/>
        <w:numPr>
          <w:ilvl w:val="0"/>
          <w:numId w:val="3"/>
        </w:numPr>
        <w:spacing w:after="0"/>
        <w:ind w:left="72"/>
        <w:rPr>
          <w:rFonts w:cstheme="minorHAnsi"/>
          <w:b/>
          <w:color w:val="000000" w:themeColor="text1"/>
        </w:rPr>
      </w:pPr>
      <w:r w:rsidRPr="004C68A3">
        <w:rPr>
          <w:rFonts w:cstheme="minorHAnsi"/>
          <w:b/>
          <w:color w:val="000000" w:themeColor="text1"/>
        </w:rPr>
        <w:t>CT – Chlamydia; GC – gonorrhea; asymptomatic – no symptoms</w:t>
      </w:r>
      <w:r w:rsidR="00137600">
        <w:rPr>
          <w:rFonts w:cstheme="minorHAnsi"/>
          <w:b/>
          <w:color w:val="000000" w:themeColor="text1"/>
        </w:rPr>
        <w:t>; VH – viral hepatitis</w:t>
      </w:r>
    </w:p>
    <w:sectPr w:rsidR="00F83205" w:rsidRPr="004C68A3" w:rsidSect="006E7CC6">
      <w:headerReference w:type="default" r:id="rId7"/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5F6A" w:rsidRDefault="00615F6A" w:rsidP="00615F6A">
      <w:pPr>
        <w:spacing w:after="0" w:line="240" w:lineRule="auto"/>
      </w:pPr>
      <w:r>
        <w:separator/>
      </w:r>
    </w:p>
  </w:endnote>
  <w:endnote w:type="continuationSeparator" w:id="0">
    <w:p w:rsidR="00615F6A" w:rsidRDefault="00615F6A" w:rsidP="00615F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50486589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:rsidR="00885B2A" w:rsidRPr="00885B2A" w:rsidRDefault="00885B2A">
        <w:pPr>
          <w:pStyle w:val="Footer"/>
          <w:jc w:val="right"/>
          <w:rPr>
            <w:sz w:val="20"/>
            <w:szCs w:val="20"/>
          </w:rPr>
        </w:pPr>
        <w:r w:rsidRPr="00885B2A">
          <w:rPr>
            <w:sz w:val="20"/>
            <w:szCs w:val="20"/>
          </w:rPr>
          <w:fldChar w:fldCharType="begin"/>
        </w:r>
        <w:r w:rsidRPr="00885B2A">
          <w:rPr>
            <w:sz w:val="20"/>
            <w:szCs w:val="20"/>
          </w:rPr>
          <w:instrText xml:space="preserve"> PAGE   \* MERGEFORMAT </w:instrText>
        </w:r>
        <w:r w:rsidRPr="00885B2A">
          <w:rPr>
            <w:sz w:val="20"/>
            <w:szCs w:val="20"/>
          </w:rPr>
          <w:fldChar w:fldCharType="separate"/>
        </w:r>
        <w:r w:rsidR="00754287">
          <w:rPr>
            <w:noProof/>
            <w:sz w:val="20"/>
            <w:szCs w:val="20"/>
          </w:rPr>
          <w:t>2</w:t>
        </w:r>
        <w:r w:rsidRPr="00885B2A">
          <w:rPr>
            <w:noProof/>
            <w:sz w:val="20"/>
            <w:szCs w:val="20"/>
          </w:rPr>
          <w:fldChar w:fldCharType="end"/>
        </w:r>
      </w:p>
    </w:sdtContent>
  </w:sdt>
  <w:p w:rsidR="00885B2A" w:rsidRPr="00885B2A" w:rsidRDefault="00754287" w:rsidP="00885B2A">
    <w:pPr>
      <w:pStyle w:val="Footer"/>
      <w:jc w:val="center"/>
      <w:rPr>
        <w:sz w:val="20"/>
        <w:szCs w:val="20"/>
      </w:rPr>
    </w:pPr>
    <w:hyperlink r:id="rId1" w:history="1">
      <w:r w:rsidR="00885B2A" w:rsidRPr="00885B2A">
        <w:rPr>
          <w:rStyle w:val="Hyperlink"/>
          <w:sz w:val="20"/>
          <w:szCs w:val="20"/>
        </w:rPr>
        <w:t>www.urccp.org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5F6A" w:rsidRDefault="00615F6A" w:rsidP="00615F6A">
      <w:pPr>
        <w:spacing w:after="0" w:line="240" w:lineRule="auto"/>
      </w:pPr>
      <w:r>
        <w:separator/>
      </w:r>
    </w:p>
  </w:footnote>
  <w:footnote w:type="continuationSeparator" w:id="0">
    <w:p w:rsidR="00615F6A" w:rsidRDefault="00615F6A" w:rsidP="00615F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68A3" w:rsidRPr="00754287" w:rsidRDefault="00754287" w:rsidP="004C68A3">
    <w:pPr>
      <w:pStyle w:val="Header"/>
      <w:rPr>
        <w:sz w:val="20"/>
        <w:szCs w:val="20"/>
      </w:rPr>
    </w:pPr>
    <w:r w:rsidRPr="00754287">
      <w:rPr>
        <w:sz w:val="20"/>
        <w:szCs w:val="20"/>
      </w:rPr>
      <w:t>4/21</w:t>
    </w:r>
    <w:r w:rsidR="004C68A3" w:rsidRPr="00754287">
      <w:rPr>
        <w:sz w:val="20"/>
        <w:szCs w:val="20"/>
      </w:rPr>
      <w:t>/2</w:t>
    </w:r>
    <w:r w:rsidR="00C55AFD" w:rsidRPr="00754287">
      <w:rPr>
        <w:sz w:val="20"/>
        <w:szCs w:val="20"/>
      </w:rPr>
      <w:t>2</w:t>
    </w:r>
    <w:r w:rsidR="004C68A3" w:rsidRPr="00754287">
      <w:rPr>
        <w:sz w:val="20"/>
        <w:szCs w:val="20"/>
      </w:rPr>
      <w:t xml:space="preserve">                                   </w:t>
    </w:r>
    <w:r>
      <w:rPr>
        <w:sz w:val="20"/>
        <w:szCs w:val="20"/>
      </w:rPr>
      <w:t xml:space="preserve">                       </w:t>
    </w:r>
    <w:r w:rsidR="004C68A3" w:rsidRPr="00754287">
      <w:rPr>
        <w:sz w:val="20"/>
        <w:szCs w:val="20"/>
      </w:rPr>
      <w:t xml:space="preserve"> University of Rochester-Center for Community Practice – UR-CCP – Rochester, New York          </w:t>
    </w:r>
    <w:r>
      <w:rPr>
        <w:sz w:val="20"/>
        <w:szCs w:val="20"/>
      </w:rPr>
      <w:t xml:space="preserve">        </w:t>
    </w:r>
    <w:r w:rsidR="004C68A3" w:rsidRPr="00754287">
      <w:rPr>
        <w:sz w:val="20"/>
        <w:szCs w:val="20"/>
      </w:rPr>
      <w:t xml:space="preserve">         </w:t>
    </w:r>
    <w:sdt>
      <w:sdtPr>
        <w:rPr>
          <w:sz w:val="20"/>
          <w:szCs w:val="20"/>
        </w:rPr>
        <w:id w:val="-807244843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4C68A3" w:rsidRPr="00754287">
          <w:rPr>
            <w:sz w:val="20"/>
            <w:szCs w:val="20"/>
          </w:rPr>
          <w:fldChar w:fldCharType="begin"/>
        </w:r>
        <w:r w:rsidR="004C68A3" w:rsidRPr="00754287">
          <w:rPr>
            <w:sz w:val="20"/>
            <w:szCs w:val="20"/>
          </w:rPr>
          <w:instrText xml:space="preserve"> PAGE   \* MERGEFORMAT </w:instrText>
        </w:r>
        <w:r w:rsidR="004C68A3" w:rsidRPr="00754287">
          <w:rPr>
            <w:sz w:val="20"/>
            <w:szCs w:val="20"/>
          </w:rPr>
          <w:fldChar w:fldCharType="separate"/>
        </w:r>
        <w:r>
          <w:rPr>
            <w:noProof/>
            <w:sz w:val="20"/>
            <w:szCs w:val="20"/>
          </w:rPr>
          <w:t>2</w:t>
        </w:r>
        <w:r w:rsidR="004C68A3" w:rsidRPr="00754287">
          <w:rPr>
            <w:noProof/>
            <w:sz w:val="20"/>
            <w:szCs w:val="20"/>
          </w:rPr>
          <w:fldChar w:fldCharType="end"/>
        </w:r>
      </w:sdtContent>
    </w:sdt>
  </w:p>
  <w:p w:rsidR="00615F6A" w:rsidRPr="004C68A3" w:rsidRDefault="00615F6A" w:rsidP="004C68A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A7B2E"/>
    <w:multiLevelType w:val="multilevel"/>
    <w:tmpl w:val="17FEE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  <w:b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476056"/>
    <w:multiLevelType w:val="hybridMultilevel"/>
    <w:tmpl w:val="BF78DC82"/>
    <w:lvl w:ilvl="0" w:tplc="4DFE988A">
      <w:start w:val="1"/>
      <w:numFmt w:val="bullet"/>
      <w:lvlText w:val="*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7A6222"/>
    <w:multiLevelType w:val="hybridMultilevel"/>
    <w:tmpl w:val="5B02C84A"/>
    <w:lvl w:ilvl="0" w:tplc="040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2C1"/>
    <w:rsid w:val="00036B5F"/>
    <w:rsid w:val="00077B27"/>
    <w:rsid w:val="000D65DE"/>
    <w:rsid w:val="000E4399"/>
    <w:rsid w:val="00111B23"/>
    <w:rsid w:val="00137600"/>
    <w:rsid w:val="00280794"/>
    <w:rsid w:val="00286A39"/>
    <w:rsid w:val="00293C19"/>
    <w:rsid w:val="00304051"/>
    <w:rsid w:val="003F2C4D"/>
    <w:rsid w:val="003F4D21"/>
    <w:rsid w:val="003F6992"/>
    <w:rsid w:val="004308AD"/>
    <w:rsid w:val="00441C35"/>
    <w:rsid w:val="004A5A89"/>
    <w:rsid w:val="004C68A3"/>
    <w:rsid w:val="004F045E"/>
    <w:rsid w:val="00502CC4"/>
    <w:rsid w:val="00574F1F"/>
    <w:rsid w:val="005A7ACD"/>
    <w:rsid w:val="005D5FFB"/>
    <w:rsid w:val="005F3041"/>
    <w:rsid w:val="006015C2"/>
    <w:rsid w:val="00615F6A"/>
    <w:rsid w:val="00687B82"/>
    <w:rsid w:val="006C2CF2"/>
    <w:rsid w:val="006E7CC6"/>
    <w:rsid w:val="007069B9"/>
    <w:rsid w:val="00737FE7"/>
    <w:rsid w:val="00754287"/>
    <w:rsid w:val="0076412A"/>
    <w:rsid w:val="00786E1D"/>
    <w:rsid w:val="00790654"/>
    <w:rsid w:val="007B7488"/>
    <w:rsid w:val="007F458D"/>
    <w:rsid w:val="00825A35"/>
    <w:rsid w:val="00885B2A"/>
    <w:rsid w:val="00912257"/>
    <w:rsid w:val="0093037B"/>
    <w:rsid w:val="00963DF9"/>
    <w:rsid w:val="00964AFA"/>
    <w:rsid w:val="009C2E89"/>
    <w:rsid w:val="00A233B1"/>
    <w:rsid w:val="00B07AC3"/>
    <w:rsid w:val="00B82F44"/>
    <w:rsid w:val="00BB5061"/>
    <w:rsid w:val="00BB64D3"/>
    <w:rsid w:val="00BC3BAC"/>
    <w:rsid w:val="00BD2D77"/>
    <w:rsid w:val="00C55AFD"/>
    <w:rsid w:val="00C802CD"/>
    <w:rsid w:val="00C972C1"/>
    <w:rsid w:val="00CA6723"/>
    <w:rsid w:val="00CD3950"/>
    <w:rsid w:val="00D12534"/>
    <w:rsid w:val="00D36408"/>
    <w:rsid w:val="00DA3143"/>
    <w:rsid w:val="00E62B8F"/>
    <w:rsid w:val="00E72880"/>
    <w:rsid w:val="00F74398"/>
    <w:rsid w:val="00F83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2612CA9"/>
  <w15:docId w15:val="{492441C5-80C9-4C5A-8A7C-B68352BC1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7C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D395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15F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5F6A"/>
  </w:style>
  <w:style w:type="paragraph" w:styleId="Footer">
    <w:name w:val="footer"/>
    <w:basedOn w:val="Normal"/>
    <w:link w:val="FooterChar"/>
    <w:uiPriority w:val="99"/>
    <w:unhideWhenUsed/>
    <w:rsid w:val="00615F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5F6A"/>
  </w:style>
  <w:style w:type="character" w:styleId="Hyperlink">
    <w:name w:val="Hyperlink"/>
    <w:basedOn w:val="DefaultParagraphFont"/>
    <w:uiPriority w:val="99"/>
    <w:unhideWhenUsed/>
    <w:rsid w:val="00885B2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rccp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62891609AE3146BE22CDAE89E136FB" ma:contentTypeVersion="12" ma:contentTypeDescription="Create a new document." ma:contentTypeScope="" ma:versionID="ad2bcb73c2f82d3aa89b69489d4d0056">
  <xsd:schema xmlns:xsd="http://www.w3.org/2001/XMLSchema" xmlns:xs="http://www.w3.org/2001/XMLSchema" xmlns:p="http://schemas.microsoft.com/office/2006/metadata/properties" xmlns:ns2="0cd84591-8ae8-430f-933c-4732ef713247" xmlns:ns3="ce294e77-3552-433f-bf8e-e35e3d538292" targetNamespace="http://schemas.microsoft.com/office/2006/metadata/properties" ma:root="true" ma:fieldsID="f626de31eab179de783883faa6d242b2" ns2:_="" ns3:_="">
    <xsd:import namespace="0cd84591-8ae8-430f-933c-4732ef713247"/>
    <xsd:import namespace="ce294e77-3552-433f-bf8e-e35e3d5382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d84591-8ae8-430f-933c-4732ef7132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294e77-3552-433f-bf8e-e35e3d53829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E294590-36A2-4087-83CC-D77F5FFFBED7}"/>
</file>

<file path=customXml/itemProps2.xml><?xml version="1.0" encoding="utf-8"?>
<ds:datastoreItem xmlns:ds="http://schemas.openxmlformats.org/officeDocument/2006/customXml" ds:itemID="{3E643534-F453-4126-8476-608E7711B096}"/>
</file>

<file path=customXml/itemProps3.xml><?xml version="1.0" encoding="utf-8"?>
<ds:datastoreItem xmlns:ds="http://schemas.openxmlformats.org/officeDocument/2006/customXml" ds:itemID="{BB689BA4-722D-4070-9783-DDCEE2CF796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545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Monroe County</Company>
  <LinksUpToDate>false</LinksUpToDate>
  <CharactersWithSpaces>3645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 Coury-Doniger</dc:creator>
  <cp:lastModifiedBy>University of Rochester</cp:lastModifiedBy>
  <cp:revision>6</cp:revision>
  <dcterms:created xsi:type="dcterms:W3CDTF">2020-09-07T14:41:00Z</dcterms:created>
  <dcterms:modified xsi:type="dcterms:W3CDTF">2022-04-22T02:35:00Z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0x0101002162891609AE3146BE22CDAE89E136FB</vt:lpwstr>
  </property>
</Properties>
</file>